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15" w:rsidRDefault="00225115" w:rsidP="00C6382A">
      <w:pPr>
        <w:jc w:val="center"/>
        <w:rPr>
          <w:color w:val="000000" w:themeColor="text1"/>
        </w:rPr>
      </w:pPr>
    </w:p>
    <w:p w:rsidR="00225115" w:rsidRPr="00B13AB0" w:rsidRDefault="00225115" w:rsidP="00225115">
      <w:pPr>
        <w:pStyle w:val="Default"/>
        <w:jc w:val="right"/>
        <w:rPr>
          <w:rFonts w:ascii="Times New Roman" w:hAnsi="Times New Roman" w:cs="Times New Roman"/>
          <w:bCs/>
          <w:i/>
          <w:iCs/>
          <w:color w:val="auto"/>
        </w:rPr>
      </w:pPr>
      <w:r w:rsidRPr="00B13AB0">
        <w:rPr>
          <w:rFonts w:ascii="Times New Roman" w:hAnsi="Times New Roman" w:cs="Times New Roman"/>
          <w:bCs/>
          <w:i/>
          <w:iCs/>
          <w:color w:val="auto"/>
        </w:rPr>
        <w:t>Załącznik nr 2 do zapytania ofertowego</w:t>
      </w:r>
    </w:p>
    <w:p w:rsidR="00225115" w:rsidRPr="00B13AB0" w:rsidRDefault="00225115" w:rsidP="00225115">
      <w:pPr>
        <w:pStyle w:val="Default"/>
        <w:jc w:val="right"/>
        <w:rPr>
          <w:rFonts w:ascii="Times New Roman" w:hAnsi="Times New Roman" w:cs="Times New Roman"/>
          <w:bCs/>
          <w:i/>
          <w:iCs/>
          <w:color w:val="auto"/>
        </w:rPr>
      </w:pPr>
      <w:r w:rsidRPr="00B13AB0">
        <w:rPr>
          <w:rFonts w:ascii="Times New Roman" w:hAnsi="Times New Roman" w:cs="Times New Roman"/>
          <w:bCs/>
          <w:i/>
          <w:iCs/>
          <w:color w:val="auto"/>
        </w:rPr>
        <w:t>PROJEKT</w:t>
      </w:r>
    </w:p>
    <w:p w:rsidR="00225115" w:rsidRDefault="00225115" w:rsidP="00C6382A">
      <w:pPr>
        <w:jc w:val="center"/>
        <w:rPr>
          <w:color w:val="000000" w:themeColor="text1"/>
        </w:rPr>
      </w:pPr>
    </w:p>
    <w:p w:rsidR="00225115" w:rsidRDefault="00225115" w:rsidP="00C6382A">
      <w:pPr>
        <w:jc w:val="center"/>
        <w:rPr>
          <w:color w:val="000000" w:themeColor="text1"/>
        </w:rPr>
      </w:pPr>
    </w:p>
    <w:p w:rsidR="00C6382A" w:rsidRPr="004D2F08" w:rsidRDefault="006A0025" w:rsidP="00C6382A">
      <w:pPr>
        <w:jc w:val="center"/>
        <w:rPr>
          <w:color w:val="000000" w:themeColor="text1"/>
        </w:rPr>
      </w:pPr>
      <w:r w:rsidRPr="004D2F08">
        <w:rPr>
          <w:color w:val="000000" w:themeColor="text1"/>
        </w:rPr>
        <w:t xml:space="preserve">Umowa nr </w:t>
      </w:r>
      <w:r w:rsidR="006339E3">
        <w:rPr>
          <w:color w:val="000000" w:themeColor="text1"/>
        </w:rPr>
        <w:t>…………..</w:t>
      </w:r>
    </w:p>
    <w:p w:rsidR="00C6382A" w:rsidRPr="004D2F08" w:rsidRDefault="00C6382A" w:rsidP="00C6382A">
      <w:pPr>
        <w:jc w:val="center"/>
        <w:rPr>
          <w:b/>
          <w:color w:val="000000" w:themeColor="text1"/>
          <w:sz w:val="28"/>
          <w:szCs w:val="28"/>
        </w:rPr>
      </w:pPr>
    </w:p>
    <w:p w:rsidR="00C6382A" w:rsidRPr="004D2F08" w:rsidRDefault="00C6382A" w:rsidP="00C6382A">
      <w:pPr>
        <w:widowControl w:val="0"/>
        <w:spacing w:line="259" w:lineRule="exact"/>
        <w:jc w:val="both"/>
        <w:rPr>
          <w:rFonts w:cs="font489"/>
          <w:color w:val="000000" w:themeColor="text1"/>
          <w:kern w:val="1"/>
        </w:rPr>
      </w:pPr>
      <w:r w:rsidRPr="004D2F08">
        <w:rPr>
          <w:rFonts w:eastAsia="SimSun" w:cs="font489"/>
          <w:color w:val="000000" w:themeColor="text1"/>
          <w:kern w:val="1"/>
        </w:rPr>
        <w:t>zawarta</w:t>
      </w:r>
      <w:r w:rsidR="00BB53A0" w:rsidRPr="004D2F08">
        <w:rPr>
          <w:rFonts w:eastAsia="SimSun" w:cs="font489"/>
          <w:color w:val="000000" w:themeColor="text1"/>
          <w:kern w:val="1"/>
        </w:rPr>
        <w:t xml:space="preserve"> w Solcu-Zdroju w dniu </w:t>
      </w:r>
      <w:r w:rsidR="006339E3">
        <w:rPr>
          <w:rFonts w:eastAsia="SimSun" w:cs="font489"/>
          <w:color w:val="000000" w:themeColor="text1"/>
          <w:kern w:val="1"/>
        </w:rPr>
        <w:t>………….r</w:t>
      </w:r>
      <w:r w:rsidRPr="004D2F08">
        <w:rPr>
          <w:rFonts w:eastAsia="SimSun" w:cs="font489"/>
          <w:color w:val="000000" w:themeColor="text1"/>
          <w:kern w:val="1"/>
        </w:rPr>
        <w:t xml:space="preserve">. pomiędzy: </w:t>
      </w:r>
      <w:r w:rsidRPr="004D2F08">
        <w:rPr>
          <w:rFonts w:cs="font489"/>
          <w:color w:val="000000" w:themeColor="text1"/>
          <w:kern w:val="1"/>
        </w:rPr>
        <w:t>Gminą Solec - Zdrój,</w:t>
      </w:r>
      <w:r w:rsidR="00F63939" w:rsidRPr="004D2F08">
        <w:rPr>
          <w:rFonts w:cs="font489"/>
          <w:color w:val="000000" w:themeColor="text1"/>
          <w:kern w:val="1"/>
        </w:rPr>
        <w:t xml:space="preserve"> z siedzibą - ul. 1 Maja 10, 28</w:t>
      </w:r>
      <w:r w:rsidRPr="004D2F08">
        <w:rPr>
          <w:rFonts w:cs="font489"/>
          <w:color w:val="000000" w:themeColor="text1"/>
          <w:kern w:val="1"/>
        </w:rPr>
        <w:t>– 131 Solec – Zdrój, reprezentowaną przez:</w:t>
      </w:r>
    </w:p>
    <w:p w:rsidR="00C6382A" w:rsidRPr="004D2F08" w:rsidRDefault="00C6382A" w:rsidP="00C6382A">
      <w:pPr>
        <w:widowControl w:val="0"/>
        <w:spacing w:line="259" w:lineRule="exact"/>
        <w:jc w:val="both"/>
        <w:rPr>
          <w:rFonts w:cs="font489"/>
          <w:color w:val="000000" w:themeColor="text1"/>
          <w:kern w:val="1"/>
        </w:rPr>
      </w:pPr>
      <w:r w:rsidRPr="004D2F08">
        <w:rPr>
          <w:rFonts w:cs="font489"/>
          <w:color w:val="000000" w:themeColor="text1"/>
          <w:kern w:val="1"/>
        </w:rPr>
        <w:t>mgr inż. Adama Pałysa - Wójta Gminy Solec – Zdrój – zwaną w dalszej części umowy „</w:t>
      </w:r>
      <w:r w:rsidRPr="004D2F08">
        <w:rPr>
          <w:rFonts w:cs="font489"/>
          <w:b/>
          <w:bCs/>
          <w:color w:val="000000" w:themeColor="text1"/>
          <w:kern w:val="1"/>
        </w:rPr>
        <w:t>Zamawiającym</w:t>
      </w:r>
      <w:r w:rsidRPr="004D2F08">
        <w:rPr>
          <w:rFonts w:cs="font489"/>
          <w:color w:val="000000" w:themeColor="text1"/>
          <w:kern w:val="1"/>
        </w:rPr>
        <w:t xml:space="preserve">”, przy kontrasygnacie Skarbnika Gminy – Zofii Kopeć, </w:t>
      </w:r>
    </w:p>
    <w:p w:rsidR="006A0025" w:rsidRPr="004D2F08" w:rsidRDefault="00C6382A" w:rsidP="00C6382A">
      <w:pPr>
        <w:widowControl w:val="0"/>
        <w:spacing w:line="259" w:lineRule="exact"/>
        <w:jc w:val="both"/>
        <w:rPr>
          <w:rFonts w:cs="font489"/>
          <w:color w:val="000000" w:themeColor="text1"/>
          <w:kern w:val="1"/>
        </w:rPr>
      </w:pPr>
      <w:r w:rsidRPr="004D2F08">
        <w:rPr>
          <w:rFonts w:cs="font489"/>
          <w:color w:val="000000" w:themeColor="text1"/>
          <w:kern w:val="1"/>
        </w:rPr>
        <w:t xml:space="preserve">a  </w:t>
      </w:r>
    </w:p>
    <w:p w:rsidR="00754858" w:rsidRDefault="00754858" w:rsidP="00C6382A">
      <w:pPr>
        <w:widowControl w:val="0"/>
        <w:spacing w:line="259" w:lineRule="exact"/>
        <w:jc w:val="both"/>
        <w:rPr>
          <w:rFonts w:cs="font489"/>
          <w:color w:val="000000" w:themeColor="text1"/>
          <w:kern w:val="1"/>
        </w:rPr>
      </w:pPr>
      <w:r>
        <w:rPr>
          <w:rFonts w:cs="font489"/>
          <w:color w:val="000000" w:themeColor="text1"/>
          <w:kern w:val="1"/>
        </w:rPr>
        <w:t>……………………………….</w:t>
      </w:r>
    </w:p>
    <w:p w:rsidR="00754858" w:rsidRDefault="00754858" w:rsidP="00C6382A">
      <w:pPr>
        <w:widowControl w:val="0"/>
        <w:spacing w:line="259" w:lineRule="exact"/>
        <w:jc w:val="both"/>
        <w:rPr>
          <w:rFonts w:cs="font489"/>
          <w:color w:val="000000" w:themeColor="text1"/>
          <w:kern w:val="1"/>
        </w:rPr>
      </w:pPr>
    </w:p>
    <w:p w:rsidR="00C6382A" w:rsidRPr="004D2F08" w:rsidRDefault="00C6382A" w:rsidP="00C6382A">
      <w:pPr>
        <w:widowControl w:val="0"/>
        <w:spacing w:line="259" w:lineRule="exact"/>
        <w:jc w:val="both"/>
        <w:rPr>
          <w:rFonts w:cs="font489"/>
          <w:color w:val="000000" w:themeColor="text1"/>
          <w:kern w:val="1"/>
        </w:rPr>
      </w:pPr>
      <w:r w:rsidRPr="004D2F08">
        <w:rPr>
          <w:rFonts w:cs="font489"/>
          <w:color w:val="000000" w:themeColor="text1"/>
          <w:kern w:val="1"/>
        </w:rPr>
        <w:t xml:space="preserve">zwanym dalej </w:t>
      </w:r>
      <w:r w:rsidRPr="004D2F08">
        <w:rPr>
          <w:rFonts w:cs="font489"/>
          <w:b/>
          <w:color w:val="000000" w:themeColor="text1"/>
          <w:kern w:val="1"/>
        </w:rPr>
        <w:t>„</w:t>
      </w:r>
      <w:r w:rsidRPr="004D2F08">
        <w:rPr>
          <w:rFonts w:cs="font489"/>
          <w:b/>
          <w:bCs/>
          <w:color w:val="000000" w:themeColor="text1"/>
          <w:kern w:val="1"/>
        </w:rPr>
        <w:t>Wykonawcą</w:t>
      </w:r>
      <w:r w:rsidRPr="004D2F08">
        <w:rPr>
          <w:rFonts w:cs="font489"/>
          <w:b/>
          <w:color w:val="000000" w:themeColor="text1"/>
          <w:kern w:val="1"/>
        </w:rPr>
        <w:t xml:space="preserve">”, </w:t>
      </w:r>
    </w:p>
    <w:p w:rsidR="00C6382A" w:rsidRDefault="00C6382A" w:rsidP="00C6382A">
      <w:pPr>
        <w:widowControl w:val="0"/>
        <w:spacing w:line="259" w:lineRule="exact"/>
        <w:jc w:val="both"/>
        <w:rPr>
          <w:rFonts w:cs="font489"/>
          <w:bCs/>
          <w:color w:val="000000" w:themeColor="text1"/>
          <w:kern w:val="1"/>
        </w:rPr>
      </w:pPr>
      <w:r w:rsidRPr="004D2F08">
        <w:rPr>
          <w:rFonts w:cs="font489"/>
          <w:color w:val="000000" w:themeColor="text1"/>
          <w:kern w:val="1"/>
        </w:rPr>
        <w:t xml:space="preserve">zwanymi dalej łącznie </w:t>
      </w:r>
      <w:r w:rsidRPr="004D2F08">
        <w:rPr>
          <w:rFonts w:cs="font489"/>
          <w:b/>
          <w:color w:val="000000" w:themeColor="text1"/>
          <w:kern w:val="1"/>
        </w:rPr>
        <w:t>„</w:t>
      </w:r>
      <w:r w:rsidRPr="004D2F08">
        <w:rPr>
          <w:rFonts w:cs="font489"/>
          <w:b/>
          <w:bCs/>
          <w:color w:val="000000" w:themeColor="text1"/>
          <w:kern w:val="1"/>
        </w:rPr>
        <w:t>Stronami”</w:t>
      </w:r>
      <w:r w:rsidRPr="004D2F08">
        <w:rPr>
          <w:rFonts w:cs="font489"/>
          <w:bCs/>
          <w:color w:val="000000" w:themeColor="text1"/>
          <w:kern w:val="1"/>
        </w:rPr>
        <w:t>.</w:t>
      </w:r>
    </w:p>
    <w:p w:rsidR="005A15AB" w:rsidRPr="004D2F08" w:rsidRDefault="005A15AB" w:rsidP="00C6382A">
      <w:pPr>
        <w:widowControl w:val="0"/>
        <w:spacing w:line="259" w:lineRule="exact"/>
        <w:jc w:val="both"/>
        <w:rPr>
          <w:rFonts w:eastAsia="SimSun" w:cs="font489"/>
          <w:color w:val="000000" w:themeColor="text1"/>
          <w:kern w:val="1"/>
        </w:rPr>
      </w:pPr>
    </w:p>
    <w:p w:rsidR="00C6382A" w:rsidRPr="004D2F08" w:rsidRDefault="005A15AB" w:rsidP="00C6382A">
      <w:pPr>
        <w:widowControl w:val="0"/>
        <w:spacing w:line="259" w:lineRule="exact"/>
        <w:jc w:val="both"/>
        <w:rPr>
          <w:rFonts w:eastAsia="SimSun" w:cs="font489"/>
          <w:color w:val="000000" w:themeColor="text1"/>
          <w:kern w:val="1"/>
        </w:rPr>
      </w:pPr>
      <w:r w:rsidRPr="005A15AB">
        <w:rPr>
          <w:rFonts w:eastAsia="SimSun" w:cs="font489"/>
          <w:color w:val="000000" w:themeColor="text1"/>
          <w:kern w:val="1"/>
        </w:rPr>
        <w:t>Niniejsza umowa została zawarta w wyniku przeprowadzonego postępowania o udzielenie zamówienia publicznego o wartości nieprzekraczającej kwoty 30 000 euro</w:t>
      </w:r>
      <w:r>
        <w:rPr>
          <w:rFonts w:eastAsia="SimSun" w:cs="font489"/>
          <w:color w:val="000000" w:themeColor="text1"/>
          <w:kern w:val="1"/>
        </w:rPr>
        <w:t>.</w:t>
      </w:r>
      <w:r w:rsidR="00C6382A" w:rsidRPr="004D2F08">
        <w:rPr>
          <w:rFonts w:eastAsia="SimSun" w:cs="font489"/>
          <w:color w:val="000000" w:themeColor="text1"/>
          <w:kern w:val="1"/>
        </w:rPr>
        <w:t xml:space="preserve"> </w:t>
      </w:r>
    </w:p>
    <w:p w:rsidR="00C6382A" w:rsidRPr="004D2F08" w:rsidRDefault="00C6382A" w:rsidP="00C6382A">
      <w:pPr>
        <w:widowControl w:val="0"/>
        <w:spacing w:line="259" w:lineRule="exact"/>
        <w:jc w:val="center"/>
        <w:rPr>
          <w:rFonts w:eastAsia="SimSun" w:cs="font489"/>
          <w:color w:val="000000" w:themeColor="text1"/>
          <w:kern w:val="1"/>
        </w:rPr>
      </w:pPr>
    </w:p>
    <w:p w:rsidR="00C6382A" w:rsidRPr="004D2F08" w:rsidRDefault="00C6382A" w:rsidP="00C6382A">
      <w:pPr>
        <w:widowControl w:val="0"/>
        <w:spacing w:line="259" w:lineRule="exact"/>
        <w:jc w:val="center"/>
        <w:rPr>
          <w:rFonts w:eastAsia="SimSun" w:cs="font489"/>
          <w:color w:val="000000" w:themeColor="text1"/>
          <w:kern w:val="1"/>
          <w:lang w:eastAsia="he-IL" w:bidi="he-IL"/>
        </w:rPr>
      </w:pPr>
      <w:r w:rsidRPr="004D2F08">
        <w:rPr>
          <w:rFonts w:eastAsia="SimSun" w:cs="font489"/>
          <w:bCs/>
          <w:color w:val="000000" w:themeColor="text1"/>
          <w:kern w:val="1"/>
        </w:rPr>
        <w:t>§1</w:t>
      </w:r>
    </w:p>
    <w:p w:rsidR="00C6382A" w:rsidRPr="004D2F08" w:rsidRDefault="00C6382A" w:rsidP="00C6382A">
      <w:pPr>
        <w:widowControl w:val="0"/>
        <w:spacing w:line="259" w:lineRule="exact"/>
        <w:jc w:val="both"/>
        <w:rPr>
          <w:rFonts w:eastAsia="SimSun" w:cs="font489"/>
          <w:color w:val="000000" w:themeColor="text1"/>
          <w:kern w:val="1"/>
          <w:lang w:eastAsia="he-IL" w:bidi="he-IL"/>
        </w:rPr>
      </w:pPr>
      <w:r w:rsidRPr="004D2F08">
        <w:rPr>
          <w:rFonts w:eastAsia="SimSun" w:cs="font489"/>
          <w:color w:val="000000" w:themeColor="text1"/>
          <w:kern w:val="1"/>
          <w:lang w:eastAsia="he-IL" w:bidi="he-IL"/>
        </w:rPr>
        <w:t xml:space="preserve">l. Na zasadach i warunkach przewidzianych w niniejszej umowie Zamawiający zamawia u Wykonawcy, a Wykonawca przyjmuje zamówienie i zobowiązuje się do opracowania kompletnej dokumentacji projektowej </w:t>
      </w:r>
      <w:r w:rsidR="00BB53A0" w:rsidRPr="004D2F08">
        <w:rPr>
          <w:rFonts w:eastAsia="SimSun" w:cs="font489"/>
          <w:color w:val="000000" w:themeColor="text1"/>
          <w:kern w:val="1"/>
          <w:lang w:eastAsia="he-IL" w:bidi="he-IL"/>
        </w:rPr>
        <w:t xml:space="preserve">dla zadania pn. </w:t>
      </w:r>
      <w:r w:rsidR="00FF31A8" w:rsidRPr="00FF31A8">
        <w:rPr>
          <w:rFonts w:eastAsia="SimSun" w:cs="font489"/>
          <w:color w:val="000000" w:themeColor="text1"/>
          <w:kern w:val="1"/>
          <w:lang w:eastAsia="he-IL" w:bidi="he-IL"/>
        </w:rPr>
        <w:t>„Budowa instalacji odwadniania i kompostowania osadów ściekowych na oczyszczalniach ścieków w Gminie Solec-Zdrój”</w:t>
      </w:r>
      <w:r w:rsidRPr="004D2F08">
        <w:rPr>
          <w:rFonts w:eastAsia="SimSun" w:cs="font489"/>
          <w:color w:val="000000" w:themeColor="text1"/>
          <w:kern w:val="1"/>
          <w:lang w:eastAsia="he-IL" w:bidi="he-IL"/>
        </w:rPr>
        <w:t>.</w:t>
      </w:r>
    </w:p>
    <w:p w:rsidR="00355D41" w:rsidRPr="004D2F08" w:rsidRDefault="00C6382A" w:rsidP="00355D41">
      <w:pPr>
        <w:widowControl w:val="0"/>
        <w:spacing w:line="259" w:lineRule="exact"/>
        <w:jc w:val="both"/>
        <w:rPr>
          <w:rFonts w:eastAsia="SimSun" w:cs="font489"/>
          <w:color w:val="000000" w:themeColor="text1"/>
          <w:kern w:val="1"/>
          <w:lang w:eastAsia="he-IL" w:bidi="he-IL"/>
        </w:rPr>
      </w:pPr>
      <w:r w:rsidRPr="004D2F08">
        <w:rPr>
          <w:rFonts w:eastAsia="SimSun" w:cs="font489"/>
          <w:color w:val="000000" w:themeColor="text1"/>
          <w:kern w:val="1"/>
          <w:lang w:eastAsia="he-IL" w:bidi="he-IL"/>
        </w:rPr>
        <w:t xml:space="preserve">2. Zakres zamówienia obejmuje </w:t>
      </w:r>
      <w:r w:rsidR="004D2214" w:rsidRPr="004D2F08">
        <w:rPr>
          <w:rFonts w:eastAsia="SimSun" w:cs="font489"/>
          <w:color w:val="000000" w:themeColor="text1"/>
          <w:kern w:val="1"/>
          <w:lang w:eastAsia="he-IL" w:bidi="he-IL"/>
        </w:rPr>
        <w:t>o</w:t>
      </w:r>
      <w:r w:rsidR="00355D41" w:rsidRPr="004D2F08">
        <w:rPr>
          <w:rFonts w:eastAsia="SimSun" w:cs="font489"/>
          <w:color w:val="000000" w:themeColor="text1"/>
          <w:kern w:val="1"/>
          <w:lang w:eastAsia="he-IL" w:bidi="he-IL"/>
        </w:rPr>
        <w:t>pracowanie dokumentacji projektowej (projektów budowlano -wykonawczych) wraz z opisem przedmiotu zamówienia na realizację prac budowlanych dla:</w:t>
      </w:r>
    </w:p>
    <w:p w:rsidR="00FF31A8" w:rsidRDefault="00FF31A8" w:rsidP="00FF31A8">
      <w:pPr>
        <w:widowControl w:val="0"/>
        <w:spacing w:line="259" w:lineRule="exact"/>
        <w:jc w:val="both"/>
        <w:rPr>
          <w:rFonts w:eastAsia="SimSun" w:cs="font489"/>
          <w:color w:val="000000" w:themeColor="text1"/>
          <w:kern w:val="1"/>
          <w:lang w:eastAsia="he-IL" w:bidi="he-IL"/>
        </w:rPr>
      </w:pPr>
      <w:r>
        <w:rPr>
          <w:rFonts w:eastAsia="SimSun" w:cs="font489"/>
          <w:color w:val="000000" w:themeColor="text1"/>
          <w:kern w:val="1"/>
          <w:lang w:eastAsia="he-IL" w:bidi="he-IL"/>
        </w:rPr>
        <w:t xml:space="preserve">- </w:t>
      </w:r>
      <w:r w:rsidRPr="00FF31A8">
        <w:rPr>
          <w:rFonts w:eastAsia="SimSun" w:cs="font489"/>
          <w:color w:val="000000" w:themeColor="text1"/>
          <w:kern w:val="1"/>
          <w:lang w:eastAsia="he-IL" w:bidi="he-IL"/>
        </w:rPr>
        <w:t>instalacji odwadniania i kompostowania osadów ściekowych na oczyszc</w:t>
      </w:r>
      <w:r>
        <w:rPr>
          <w:rFonts w:eastAsia="SimSun" w:cs="font489"/>
          <w:color w:val="000000" w:themeColor="text1"/>
          <w:kern w:val="1"/>
          <w:lang w:eastAsia="he-IL" w:bidi="he-IL"/>
        </w:rPr>
        <w:t xml:space="preserve">zalni ścieków w </w:t>
      </w:r>
      <w:r w:rsidRPr="00FF31A8">
        <w:rPr>
          <w:rFonts w:eastAsia="SimSun" w:cs="font489"/>
          <w:color w:val="000000" w:themeColor="text1"/>
          <w:kern w:val="1"/>
          <w:lang w:eastAsia="he-IL" w:bidi="he-IL"/>
        </w:rPr>
        <w:t>Wełninie</w:t>
      </w:r>
    </w:p>
    <w:p w:rsidR="00FF31A8" w:rsidRDefault="00FF31A8" w:rsidP="00FF31A8">
      <w:pPr>
        <w:widowControl w:val="0"/>
        <w:spacing w:line="259" w:lineRule="exact"/>
        <w:jc w:val="both"/>
        <w:rPr>
          <w:rFonts w:eastAsia="SimSun" w:cs="font489"/>
          <w:color w:val="000000" w:themeColor="text1"/>
          <w:kern w:val="1"/>
          <w:lang w:eastAsia="he-IL" w:bidi="he-IL"/>
        </w:rPr>
      </w:pPr>
      <w:r>
        <w:rPr>
          <w:rFonts w:eastAsia="SimSun" w:cs="font489"/>
          <w:color w:val="000000" w:themeColor="text1"/>
          <w:kern w:val="1"/>
          <w:lang w:eastAsia="he-IL" w:bidi="he-IL"/>
        </w:rPr>
        <w:t xml:space="preserve">- </w:t>
      </w:r>
      <w:r>
        <w:t>instalacji odwadniania i kompostowania osadów ściekowych na oczyszczalni ścieków w Świniarach,</w:t>
      </w:r>
    </w:p>
    <w:p w:rsidR="00C6382A" w:rsidRPr="004D2F08" w:rsidRDefault="00180ED3" w:rsidP="00FF31A8">
      <w:pPr>
        <w:widowControl w:val="0"/>
        <w:spacing w:line="259" w:lineRule="exact"/>
        <w:jc w:val="both"/>
        <w:rPr>
          <w:rFonts w:eastAsia="SimSun" w:cs="font489"/>
          <w:color w:val="000000" w:themeColor="text1"/>
          <w:kern w:val="1"/>
        </w:rPr>
      </w:pPr>
      <w:r w:rsidRPr="004D2F08">
        <w:rPr>
          <w:rFonts w:cs="font489"/>
          <w:color w:val="000000" w:themeColor="text1"/>
          <w:kern w:val="1"/>
          <w:lang w:eastAsia="he-IL" w:bidi="he-IL"/>
        </w:rPr>
        <w:t>3. S</w:t>
      </w:r>
      <w:r w:rsidR="00C6382A" w:rsidRPr="004D2F08">
        <w:rPr>
          <w:rFonts w:cs="font489"/>
          <w:color w:val="000000" w:themeColor="text1"/>
          <w:kern w:val="1"/>
          <w:lang w:eastAsia="he-IL" w:bidi="he-IL"/>
        </w:rPr>
        <w:t xml:space="preserve">zczegółowy opis przedmiotu zamówienia zawiera </w:t>
      </w:r>
      <w:r w:rsidR="004D2214" w:rsidRPr="004D2F08">
        <w:rPr>
          <w:rFonts w:cs="font489"/>
          <w:color w:val="000000" w:themeColor="text1"/>
          <w:kern w:val="1"/>
          <w:lang w:eastAsia="he-IL" w:bidi="he-IL"/>
        </w:rPr>
        <w:t>załącznik do umowy</w:t>
      </w:r>
      <w:r w:rsidR="00C6382A" w:rsidRPr="004D2F08">
        <w:rPr>
          <w:rFonts w:cs="font489"/>
          <w:color w:val="000000" w:themeColor="text1"/>
          <w:kern w:val="1"/>
          <w:lang w:eastAsia="he-IL" w:bidi="he-IL"/>
        </w:rPr>
        <w:t xml:space="preserve"> - opis przedmiotu zamówienia.</w:t>
      </w:r>
    </w:p>
    <w:p w:rsidR="00C6382A" w:rsidRPr="004D2F08" w:rsidRDefault="00C6382A" w:rsidP="00C6382A">
      <w:pPr>
        <w:widowControl w:val="0"/>
        <w:spacing w:line="259" w:lineRule="exact"/>
        <w:jc w:val="both"/>
        <w:rPr>
          <w:rFonts w:eastAsia="SimSun" w:cs="font489"/>
          <w:color w:val="000000" w:themeColor="text1"/>
          <w:kern w:val="1"/>
        </w:rPr>
      </w:pPr>
    </w:p>
    <w:p w:rsidR="00C6382A" w:rsidRPr="004D2F08" w:rsidRDefault="00C6382A" w:rsidP="00C6382A">
      <w:pPr>
        <w:widowControl w:val="0"/>
        <w:spacing w:line="259" w:lineRule="exact"/>
        <w:jc w:val="center"/>
        <w:rPr>
          <w:rFonts w:cs="font489"/>
          <w:color w:val="000000" w:themeColor="text1"/>
          <w:kern w:val="1"/>
          <w:lang w:eastAsia="he-IL" w:bidi="he-IL"/>
        </w:rPr>
      </w:pPr>
      <w:r w:rsidRPr="004D2F08">
        <w:rPr>
          <w:rFonts w:eastAsia="SimSun" w:cs="font489"/>
          <w:color w:val="000000" w:themeColor="text1"/>
          <w:kern w:val="1"/>
        </w:rPr>
        <w:t>§2</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l. Termin rozpoczęcia realizacji umowy rozpoczyna się z dniem jej podpisania, a termin zakończenia i przekazania Zamawiającemu całości Dokumentacji Projektowej opisanej w </w:t>
      </w:r>
      <w:r w:rsidRPr="004D2F08">
        <w:rPr>
          <w:rFonts w:eastAsia="SimSun" w:cs="font489"/>
          <w:color w:val="000000" w:themeColor="text1"/>
          <w:kern w:val="1"/>
        </w:rPr>
        <w:t>§1</w:t>
      </w:r>
      <w:r w:rsidRPr="004D2F08">
        <w:rPr>
          <w:rFonts w:cs="font489"/>
          <w:color w:val="000000" w:themeColor="text1"/>
          <w:kern w:val="1"/>
          <w:lang w:eastAsia="he-IL" w:bidi="he-IL"/>
        </w:rPr>
        <w:t xml:space="preserve"> </w:t>
      </w:r>
      <w:r w:rsidR="00D9043D" w:rsidRPr="004D2F08">
        <w:rPr>
          <w:rFonts w:cs="font489"/>
          <w:color w:val="000000" w:themeColor="text1"/>
          <w:kern w:val="1"/>
          <w:lang w:eastAsia="he-IL" w:bidi="he-IL"/>
        </w:rPr>
        <w:t xml:space="preserve">i został ustalony na dzień </w:t>
      </w:r>
      <w:r w:rsidR="00FF31A8">
        <w:rPr>
          <w:rFonts w:cs="font489"/>
          <w:color w:val="000000" w:themeColor="text1"/>
          <w:kern w:val="1"/>
          <w:lang w:eastAsia="he-IL" w:bidi="he-IL"/>
        </w:rPr>
        <w:t>28-02-2017</w:t>
      </w:r>
      <w:r w:rsidRPr="004D2F08">
        <w:rPr>
          <w:rFonts w:cs="font489"/>
          <w:color w:val="000000" w:themeColor="text1"/>
          <w:kern w:val="1"/>
          <w:lang w:eastAsia="he-IL" w:bidi="he-IL"/>
        </w:rPr>
        <w:t>r.</w:t>
      </w:r>
    </w:p>
    <w:p w:rsidR="00C6382A" w:rsidRPr="004D2F08" w:rsidRDefault="004447F7"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2</w:t>
      </w:r>
      <w:r w:rsidR="00C6382A" w:rsidRPr="004D2F08">
        <w:rPr>
          <w:rFonts w:cs="font489"/>
          <w:color w:val="000000" w:themeColor="text1"/>
          <w:kern w:val="1"/>
          <w:lang w:eastAsia="he-IL" w:bidi="he-IL"/>
        </w:rPr>
        <w:t>. Dokumentacja Projektowa zaopatrzona w wykaz opracowań oraz pisemne oświadczenie o jej kompletności zostanie przekazana Zamawiającemu celem weryfikacji</w:t>
      </w:r>
      <w:r w:rsidR="00FF31A8">
        <w:rPr>
          <w:rFonts w:cs="font489"/>
          <w:color w:val="000000" w:themeColor="text1"/>
          <w:kern w:val="1"/>
          <w:lang w:eastAsia="he-IL" w:bidi="he-IL"/>
        </w:rPr>
        <w:t xml:space="preserve"> i sprawdzenia w Jego siedzibie</w:t>
      </w:r>
      <w:r w:rsidR="00C6382A" w:rsidRPr="004D2F08">
        <w:rPr>
          <w:rFonts w:cs="font489"/>
          <w:color w:val="000000" w:themeColor="text1"/>
          <w:kern w:val="1"/>
          <w:lang w:eastAsia="he-IL" w:bidi="he-IL"/>
        </w:rPr>
        <w:t xml:space="preserve">. </w:t>
      </w:r>
    </w:p>
    <w:p w:rsidR="00C6382A" w:rsidRDefault="004447F7"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3</w:t>
      </w:r>
      <w:r w:rsidR="00C6382A" w:rsidRPr="004D2F08">
        <w:rPr>
          <w:rFonts w:cs="font489"/>
          <w:color w:val="000000" w:themeColor="text1"/>
          <w:kern w:val="1"/>
          <w:lang w:eastAsia="he-IL" w:bidi="he-IL"/>
        </w:rPr>
        <w:t>. Zamawiający ma 14 dni roboczych (z wyłączeniem sobót, niedziel i dni ustawowo  wolnych od pracy) na zgłoszenie ewentualnych uwag do przekazanych przez Wykonawcę materiałów, przy czym brak uwag w tym terminie uznaje się za ich akceptację, a w konsekwencji stanowi podstawę do ich przekazania i odbioru. Podpisanie protokołu odbioru nie oznacza potwierdzenia braku wad fizycznych i prawnych przekazanej dokumentacji.</w:t>
      </w:r>
    </w:p>
    <w:p w:rsidR="00C6382A" w:rsidRPr="004D2F08" w:rsidRDefault="00FF31A8" w:rsidP="00C6382A">
      <w:pPr>
        <w:widowControl w:val="0"/>
        <w:spacing w:line="259" w:lineRule="exact"/>
        <w:jc w:val="both"/>
        <w:rPr>
          <w:rFonts w:eastAsia="SimSun" w:cs="font489"/>
          <w:color w:val="000000" w:themeColor="text1"/>
          <w:kern w:val="1"/>
        </w:rPr>
      </w:pPr>
      <w:r>
        <w:rPr>
          <w:rFonts w:cs="font489"/>
          <w:color w:val="000000" w:themeColor="text1"/>
          <w:kern w:val="1"/>
          <w:lang w:eastAsia="he-IL" w:bidi="he-IL"/>
        </w:rPr>
        <w:t>4</w:t>
      </w:r>
      <w:r w:rsidR="00C6382A" w:rsidRPr="004D2F08">
        <w:rPr>
          <w:rFonts w:cs="font489"/>
          <w:color w:val="000000" w:themeColor="text1"/>
          <w:kern w:val="1"/>
          <w:lang w:eastAsia="he-IL" w:bidi="he-IL"/>
        </w:rPr>
        <w:t>. Strony dopuszczają możliwość ewentualnego przesunięcia termi</w:t>
      </w:r>
      <w:r>
        <w:rPr>
          <w:rFonts w:cs="font489"/>
          <w:color w:val="000000" w:themeColor="text1"/>
          <w:kern w:val="1"/>
          <w:lang w:eastAsia="he-IL" w:bidi="he-IL"/>
        </w:rPr>
        <w:t>nu</w:t>
      </w:r>
      <w:r w:rsidR="00C6382A" w:rsidRPr="004D2F08">
        <w:rPr>
          <w:rFonts w:cs="font489"/>
          <w:color w:val="000000" w:themeColor="text1"/>
          <w:kern w:val="1"/>
          <w:lang w:eastAsia="he-IL" w:bidi="he-IL"/>
        </w:rPr>
        <w:t xml:space="preserve"> opisan</w:t>
      </w:r>
      <w:r>
        <w:rPr>
          <w:rFonts w:cs="font489"/>
          <w:color w:val="000000" w:themeColor="text1"/>
          <w:kern w:val="1"/>
          <w:lang w:eastAsia="he-IL" w:bidi="he-IL"/>
        </w:rPr>
        <w:t>ego</w:t>
      </w:r>
      <w:r w:rsidR="00C6382A" w:rsidRPr="004D2F08">
        <w:rPr>
          <w:rFonts w:cs="font489"/>
          <w:color w:val="000000" w:themeColor="text1"/>
          <w:kern w:val="1"/>
          <w:lang w:eastAsia="he-IL" w:bidi="he-IL"/>
        </w:rPr>
        <w:t xml:space="preserve"> w ust. l wyłącznie w przypadku zaistnienia okoliczności niezależnych od Stron i niezawinionych przez Wykonawcę, a związanych z opóźnieniem w uzyskaniu od stosownych instytucji i organów niezbędnych uzgodnień, pozwoleń, decyzji itp., w terminach instrukcyjnych bądź obligatoryjnych wynikających z obowiązujących przepisów prawa. Ewentualne przedłużenie terminu winno zostać poprzedzone przygotowaniem stosownego protokołu konieczności i udokumentowaniem zaistnienia okoliczności wpływających na konieczność zmiany terminów, a następnie podpisaniem przez Strony aneksu do umowy w formie pisemnej. </w:t>
      </w:r>
    </w:p>
    <w:p w:rsidR="00C6382A" w:rsidRPr="004D2F08" w:rsidRDefault="00C6382A" w:rsidP="00C6382A">
      <w:pPr>
        <w:widowControl w:val="0"/>
        <w:spacing w:line="259" w:lineRule="exact"/>
        <w:jc w:val="center"/>
        <w:rPr>
          <w:rFonts w:eastAsia="SimSun" w:cs="font489"/>
          <w:color w:val="000000" w:themeColor="text1"/>
          <w:kern w:val="1"/>
        </w:rPr>
      </w:pPr>
    </w:p>
    <w:p w:rsidR="00C6382A" w:rsidRPr="004D2F08" w:rsidRDefault="00C6382A" w:rsidP="00C6382A">
      <w:pPr>
        <w:widowControl w:val="0"/>
        <w:spacing w:line="259" w:lineRule="exact"/>
        <w:jc w:val="center"/>
        <w:rPr>
          <w:rFonts w:cs="font489"/>
          <w:color w:val="000000" w:themeColor="text1"/>
          <w:kern w:val="1"/>
          <w:lang w:eastAsia="he-IL" w:bidi="he-IL"/>
        </w:rPr>
      </w:pPr>
      <w:r w:rsidRPr="004D2F08">
        <w:rPr>
          <w:rFonts w:eastAsia="SimSun" w:cs="font489"/>
          <w:bCs/>
          <w:color w:val="000000" w:themeColor="text1"/>
          <w:kern w:val="1"/>
        </w:rPr>
        <w:t>§3</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l. Wynagrodzenie  za całość zamówienia ustala się na kwotę:</w:t>
      </w:r>
    </w:p>
    <w:p w:rsidR="00DC4C12"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netto </w:t>
      </w:r>
      <w:r w:rsidR="00754858">
        <w:rPr>
          <w:rFonts w:cs="font489"/>
          <w:color w:val="000000" w:themeColor="text1"/>
          <w:kern w:val="1"/>
          <w:lang w:eastAsia="he-IL" w:bidi="he-IL"/>
        </w:rPr>
        <w:t>…………..</w:t>
      </w:r>
      <w:r w:rsidR="00DA383B" w:rsidRPr="004D2F08">
        <w:rPr>
          <w:rFonts w:cs="font489"/>
          <w:color w:val="000000" w:themeColor="text1"/>
          <w:kern w:val="1"/>
          <w:lang w:eastAsia="he-IL" w:bidi="he-IL"/>
        </w:rPr>
        <w:t xml:space="preserve"> zł. (słownie: </w:t>
      </w:r>
      <w:r w:rsidR="00754858">
        <w:rPr>
          <w:rFonts w:cs="font489"/>
          <w:color w:val="000000" w:themeColor="text1"/>
          <w:kern w:val="1"/>
          <w:lang w:eastAsia="he-IL" w:bidi="he-IL"/>
        </w:rPr>
        <w:t>………………</w:t>
      </w:r>
      <w:r w:rsidR="00DA383B" w:rsidRPr="004D2F08">
        <w:rPr>
          <w:rFonts w:cs="font489"/>
          <w:color w:val="000000" w:themeColor="text1"/>
          <w:kern w:val="1"/>
          <w:lang w:eastAsia="he-IL" w:bidi="he-IL"/>
        </w:rPr>
        <w:t xml:space="preserve"> </w:t>
      </w:r>
      <w:r w:rsidRPr="004D2F08">
        <w:rPr>
          <w:rFonts w:cs="font489"/>
          <w:color w:val="000000" w:themeColor="text1"/>
          <w:kern w:val="1"/>
          <w:lang w:eastAsia="he-IL" w:bidi="he-IL"/>
        </w:rPr>
        <w:t xml:space="preserve">netto), plus podatek od towarów i usług VAT w stawce </w:t>
      </w:r>
      <w:r w:rsidR="00DA383B" w:rsidRPr="004D2F08">
        <w:rPr>
          <w:rFonts w:cs="font489"/>
          <w:color w:val="000000" w:themeColor="text1"/>
          <w:kern w:val="1"/>
          <w:lang w:eastAsia="he-IL" w:bidi="he-IL"/>
        </w:rPr>
        <w:lastRenderedPageBreak/>
        <w:t>23</w:t>
      </w:r>
      <w:r w:rsidRPr="004D2F08">
        <w:rPr>
          <w:rFonts w:cs="font489"/>
          <w:color w:val="000000" w:themeColor="text1"/>
          <w:kern w:val="1"/>
          <w:lang w:eastAsia="he-IL" w:bidi="he-IL"/>
        </w:rPr>
        <w:t xml:space="preserve">%, co daje kwotę brutto </w:t>
      </w:r>
      <w:r w:rsidR="00754858">
        <w:rPr>
          <w:rFonts w:cs="font489"/>
          <w:color w:val="000000" w:themeColor="text1"/>
          <w:kern w:val="1"/>
          <w:lang w:eastAsia="he-IL" w:bidi="he-IL"/>
        </w:rPr>
        <w:t>………..</w:t>
      </w:r>
      <w:r w:rsidR="00DA383B" w:rsidRPr="004D2F08">
        <w:rPr>
          <w:rFonts w:cs="font489"/>
          <w:color w:val="000000" w:themeColor="text1"/>
          <w:kern w:val="1"/>
          <w:lang w:eastAsia="he-IL" w:bidi="he-IL"/>
        </w:rPr>
        <w:t xml:space="preserve"> </w:t>
      </w:r>
      <w:r w:rsidRPr="004D2F08">
        <w:rPr>
          <w:rFonts w:cs="font489"/>
          <w:color w:val="000000" w:themeColor="text1"/>
          <w:kern w:val="1"/>
          <w:lang w:eastAsia="he-IL" w:bidi="he-IL"/>
        </w:rPr>
        <w:t xml:space="preserve">złotych, (słownie: </w:t>
      </w:r>
      <w:r w:rsidR="00754858">
        <w:rPr>
          <w:rFonts w:cs="font489"/>
          <w:color w:val="000000" w:themeColor="text1"/>
          <w:kern w:val="1"/>
          <w:lang w:eastAsia="he-IL" w:bidi="he-IL"/>
        </w:rPr>
        <w:t>……………….</w:t>
      </w:r>
      <w:r w:rsidR="00DA383B" w:rsidRPr="004D2F08">
        <w:rPr>
          <w:rFonts w:cs="font489"/>
          <w:color w:val="000000" w:themeColor="text1"/>
          <w:kern w:val="1"/>
          <w:lang w:eastAsia="he-IL" w:bidi="he-IL"/>
        </w:rPr>
        <w:t xml:space="preserve"> </w:t>
      </w:r>
      <w:r w:rsidRPr="004D2F08">
        <w:rPr>
          <w:rFonts w:cs="font489"/>
          <w:color w:val="000000" w:themeColor="text1"/>
          <w:kern w:val="1"/>
          <w:lang w:eastAsia="he-IL" w:bidi="he-IL"/>
        </w:rPr>
        <w:t>złotych brutto)</w:t>
      </w:r>
      <w:r w:rsidR="00DC4C12">
        <w:rPr>
          <w:rFonts w:cs="font489"/>
          <w:color w:val="000000" w:themeColor="text1"/>
          <w:kern w:val="1"/>
          <w:lang w:eastAsia="he-IL" w:bidi="he-IL"/>
        </w:rPr>
        <w:t xml:space="preserve"> w tym:</w:t>
      </w:r>
    </w:p>
    <w:p w:rsidR="00C6382A" w:rsidRPr="004D2F08" w:rsidRDefault="001310CA"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a)</w:t>
      </w:r>
      <w:r w:rsidR="00DC4C12">
        <w:rPr>
          <w:rFonts w:cs="font489"/>
          <w:color w:val="000000" w:themeColor="text1"/>
          <w:kern w:val="1"/>
          <w:lang w:eastAsia="he-IL" w:bidi="he-IL"/>
        </w:rPr>
        <w:t xml:space="preserve"> za wykonanie dokumentacji dla oczyszczalni ścieków w miejscowości Wełnin netto ……………zł.</w:t>
      </w:r>
      <w:r w:rsidR="00C6382A" w:rsidRPr="004D2F08">
        <w:rPr>
          <w:rFonts w:cs="font489"/>
          <w:color w:val="000000" w:themeColor="text1"/>
          <w:kern w:val="1"/>
          <w:lang w:eastAsia="he-IL" w:bidi="he-IL"/>
        </w:rPr>
        <w:t xml:space="preserve"> </w:t>
      </w:r>
    </w:p>
    <w:p w:rsidR="00C6382A" w:rsidRPr="004D2F08" w:rsidRDefault="001310CA"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b)</w:t>
      </w:r>
      <w:r w:rsidR="00DC4C12">
        <w:rPr>
          <w:rFonts w:cs="font489"/>
          <w:color w:val="000000" w:themeColor="text1"/>
          <w:kern w:val="1"/>
          <w:lang w:eastAsia="he-IL" w:bidi="he-IL"/>
        </w:rPr>
        <w:t xml:space="preserve"> </w:t>
      </w:r>
      <w:r w:rsidR="00DC4C12" w:rsidRPr="00DC4C12">
        <w:rPr>
          <w:rFonts w:cs="font489"/>
          <w:color w:val="000000" w:themeColor="text1"/>
          <w:kern w:val="1"/>
          <w:lang w:eastAsia="he-IL" w:bidi="he-IL"/>
        </w:rPr>
        <w:t xml:space="preserve">za wykonanie dokumentacji dla oczyszczalni ścieków w miejscowości </w:t>
      </w:r>
      <w:r w:rsidR="00DC4C12">
        <w:rPr>
          <w:rFonts w:cs="font489"/>
          <w:color w:val="000000" w:themeColor="text1"/>
          <w:kern w:val="1"/>
          <w:lang w:eastAsia="he-IL" w:bidi="he-IL"/>
        </w:rPr>
        <w:t>Świniary</w:t>
      </w:r>
      <w:r>
        <w:rPr>
          <w:rFonts w:cs="font489"/>
          <w:color w:val="000000" w:themeColor="text1"/>
          <w:kern w:val="1"/>
          <w:lang w:eastAsia="he-IL" w:bidi="he-IL"/>
        </w:rPr>
        <w:t xml:space="preserve"> netto ………</w:t>
      </w:r>
      <w:r w:rsidR="00DC4C12" w:rsidRPr="00DC4C12">
        <w:rPr>
          <w:rFonts w:cs="font489"/>
          <w:color w:val="000000" w:themeColor="text1"/>
          <w:kern w:val="1"/>
          <w:lang w:eastAsia="he-IL" w:bidi="he-IL"/>
        </w:rPr>
        <w:t>…zł.</w:t>
      </w:r>
    </w:p>
    <w:p w:rsidR="00BA5126"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1.1. </w:t>
      </w:r>
      <w:r w:rsidR="00250D58" w:rsidRPr="004D2F08">
        <w:rPr>
          <w:rFonts w:cs="font489"/>
          <w:color w:val="000000" w:themeColor="text1"/>
          <w:kern w:val="1"/>
          <w:lang w:eastAsia="he-IL" w:bidi="he-IL"/>
        </w:rPr>
        <w:t>W</w:t>
      </w:r>
      <w:r w:rsidRPr="004D2F08">
        <w:rPr>
          <w:rFonts w:cs="font489"/>
          <w:color w:val="000000" w:themeColor="text1"/>
          <w:kern w:val="1"/>
          <w:lang w:eastAsia="he-IL" w:bidi="he-IL"/>
        </w:rPr>
        <w:t xml:space="preserve">ynagrodzenie, o którym mowa w ust. 1 </w:t>
      </w:r>
      <w:r w:rsidR="00250D58" w:rsidRPr="004D2F08">
        <w:rPr>
          <w:rFonts w:cs="font489"/>
          <w:color w:val="000000" w:themeColor="text1"/>
          <w:kern w:val="1"/>
          <w:lang w:eastAsia="he-IL" w:bidi="he-IL"/>
        </w:rPr>
        <w:t>obejmuje</w:t>
      </w:r>
      <w:r w:rsidRPr="004D2F08">
        <w:rPr>
          <w:rFonts w:cs="font489"/>
          <w:color w:val="000000" w:themeColor="text1"/>
          <w:kern w:val="1"/>
          <w:lang w:eastAsia="he-IL" w:bidi="he-IL"/>
        </w:rPr>
        <w:t xml:space="preserve"> ryczałtowe wynagrodzenie za wykonanie kompletnej dokumentacji projektowej wraz z przeniesieniem praw autorskich </w:t>
      </w:r>
    </w:p>
    <w:p w:rsidR="00C6382A"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2. Wynagrodzenie należne Wykonawcy będzie płatne w terminie do 30 dni od dostarczenia prawidłowo wystawionych faktur VAT na podstawie obustronnie podpisanego protokołu odbioru dla kompletnej dokumentacji projektowej.</w:t>
      </w:r>
    </w:p>
    <w:p w:rsidR="00DC4C12" w:rsidRPr="004D2F08" w:rsidRDefault="00DC4C12"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3. Faktury będą wystawione osobno za dokumentację dla oczyszczalni ścieków w miejscowości Wełnin i Świniary, z tym, że faktura za wykonanie dokumentacji projektowej dla oczyszczalni ścieków w</w:t>
      </w:r>
      <w:r w:rsidR="001310CA">
        <w:rPr>
          <w:rFonts w:cs="font489"/>
          <w:color w:val="000000" w:themeColor="text1"/>
          <w:kern w:val="1"/>
          <w:lang w:eastAsia="he-IL" w:bidi="he-IL"/>
        </w:rPr>
        <w:t xml:space="preserve"> miejscowości</w:t>
      </w:r>
      <w:r>
        <w:rPr>
          <w:rFonts w:cs="font489"/>
          <w:color w:val="000000" w:themeColor="text1"/>
          <w:kern w:val="1"/>
          <w:lang w:eastAsia="he-IL" w:bidi="he-IL"/>
        </w:rPr>
        <w:t xml:space="preserve"> Świniar</w:t>
      </w:r>
      <w:r w:rsidR="001310CA">
        <w:rPr>
          <w:rFonts w:cs="font489"/>
          <w:color w:val="000000" w:themeColor="text1"/>
          <w:kern w:val="1"/>
          <w:lang w:eastAsia="he-IL" w:bidi="he-IL"/>
        </w:rPr>
        <w:t>y</w:t>
      </w:r>
      <w:r>
        <w:rPr>
          <w:rFonts w:cs="font489"/>
          <w:color w:val="000000" w:themeColor="text1"/>
          <w:kern w:val="1"/>
          <w:lang w:eastAsia="he-IL" w:bidi="he-IL"/>
        </w:rPr>
        <w:t xml:space="preserve"> będzie wystawiona dla Gminy Solec-Zdrój</w:t>
      </w:r>
      <w:r w:rsidR="001310CA">
        <w:rPr>
          <w:rFonts w:cs="font489"/>
          <w:color w:val="000000" w:themeColor="text1"/>
          <w:kern w:val="1"/>
          <w:lang w:eastAsia="he-IL" w:bidi="he-IL"/>
        </w:rPr>
        <w:t xml:space="preserve"> na 50 %</w:t>
      </w:r>
      <w:r>
        <w:rPr>
          <w:rFonts w:cs="font489"/>
          <w:color w:val="000000" w:themeColor="text1"/>
          <w:kern w:val="1"/>
          <w:lang w:eastAsia="he-IL" w:bidi="he-IL"/>
        </w:rPr>
        <w:t xml:space="preserve"> </w:t>
      </w:r>
      <w:r w:rsidR="001310CA">
        <w:rPr>
          <w:rFonts w:cs="font489"/>
          <w:color w:val="000000" w:themeColor="text1"/>
          <w:kern w:val="1"/>
          <w:lang w:eastAsia="he-IL" w:bidi="he-IL"/>
        </w:rPr>
        <w:t xml:space="preserve">kwoty  określonej w pkt. 1.b) i dla Gminy Pacanów na 50 </w:t>
      </w:r>
      <w:r w:rsidR="0069634D">
        <w:rPr>
          <w:rFonts w:cs="font489"/>
          <w:color w:val="000000" w:themeColor="text1"/>
          <w:kern w:val="1"/>
          <w:lang w:eastAsia="he-IL" w:bidi="he-IL"/>
        </w:rPr>
        <w:t>% kwoty  określonej w pkt. 1.b).</w:t>
      </w:r>
    </w:p>
    <w:p w:rsidR="00C6382A" w:rsidRPr="004D2F08" w:rsidRDefault="001310CA"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4</w:t>
      </w:r>
      <w:r w:rsidR="00C6382A" w:rsidRPr="004D2F08">
        <w:rPr>
          <w:rFonts w:cs="font489"/>
          <w:color w:val="000000" w:themeColor="text1"/>
          <w:kern w:val="1"/>
          <w:lang w:eastAsia="he-IL" w:bidi="he-IL"/>
        </w:rPr>
        <w:t xml:space="preserve">. Strony ustalają, że Wynagrodzenie wskazane w ust. l stanowi całe i kompletne wynagrodzenie należne Wykonawcy z tytułu zawarcia i wykonania niniejszej umowy. </w:t>
      </w:r>
    </w:p>
    <w:p w:rsidR="00C6382A" w:rsidRPr="004D2F08" w:rsidRDefault="001310CA"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5</w:t>
      </w:r>
      <w:r w:rsidR="00C6382A" w:rsidRPr="004D2F08">
        <w:rPr>
          <w:rFonts w:cs="font489"/>
          <w:color w:val="000000" w:themeColor="text1"/>
          <w:kern w:val="1"/>
          <w:lang w:eastAsia="he-IL" w:bidi="he-IL"/>
        </w:rPr>
        <w:t xml:space="preserve">. Płatności będą dokonywane przelewem bankowym na rachunek bankowy Wykonawcy </w:t>
      </w:r>
      <w:r w:rsidR="00FF35FA" w:rsidRPr="004D2F08">
        <w:rPr>
          <w:rFonts w:cs="font489"/>
          <w:color w:val="000000" w:themeColor="text1"/>
          <w:kern w:val="1"/>
          <w:lang w:eastAsia="he-IL" w:bidi="he-IL"/>
        </w:rPr>
        <w:t>–</w:t>
      </w:r>
      <w:r w:rsidR="00C6382A" w:rsidRPr="004D2F08">
        <w:rPr>
          <w:rFonts w:cs="font489"/>
          <w:color w:val="000000" w:themeColor="text1"/>
          <w:kern w:val="1"/>
          <w:lang w:eastAsia="he-IL" w:bidi="he-IL"/>
        </w:rPr>
        <w:t xml:space="preserve"> </w:t>
      </w:r>
      <w:r w:rsidR="00754858">
        <w:rPr>
          <w:rFonts w:cs="font489"/>
          <w:color w:val="000000" w:themeColor="text1"/>
          <w:kern w:val="1"/>
          <w:lang w:eastAsia="he-IL" w:bidi="he-IL"/>
        </w:rPr>
        <w:t>………………………………………………….</w:t>
      </w:r>
      <w:r w:rsidR="00C6382A" w:rsidRPr="004D2F08">
        <w:rPr>
          <w:rFonts w:cs="font489"/>
          <w:color w:val="000000" w:themeColor="text1"/>
          <w:kern w:val="1"/>
          <w:lang w:eastAsia="he-IL" w:bidi="he-IL"/>
        </w:rPr>
        <w:t xml:space="preserve"> Za dzień płatności będzie uważany dzień, w którym Zamawiający złoży ważne i skuteczne polecenie przelewu całej odpowiedniej kwoty na wskazany rachunek bankowy Wykonawcy. </w:t>
      </w:r>
    </w:p>
    <w:p w:rsidR="00C6382A" w:rsidRPr="004D2F08" w:rsidRDefault="001310CA"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6</w:t>
      </w:r>
      <w:r w:rsidR="00C6382A" w:rsidRPr="004D2F08">
        <w:rPr>
          <w:rFonts w:cs="font489"/>
          <w:color w:val="000000" w:themeColor="text1"/>
          <w:kern w:val="1"/>
          <w:lang w:eastAsia="he-IL" w:bidi="he-IL"/>
        </w:rPr>
        <w:t xml:space="preserve">.Wynagrodzenie Wykonawcy może zostać obniżone proporcjonalnie do obniżenia jakości spowodowanej wadami przedmiotu umowy, w przypadku gdy wady są istotne, albo z okoliczności wynika, że Wykonawca nie zdoła wad usunąć w odpowiednim czasie, bądź ich nie usunął w wyznaczonym przez Zamawiającego terminie. </w:t>
      </w:r>
    </w:p>
    <w:p w:rsidR="00C6382A" w:rsidRPr="004D2F08" w:rsidRDefault="001310CA"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7</w:t>
      </w:r>
      <w:r w:rsidR="00C6382A" w:rsidRPr="004D2F08">
        <w:rPr>
          <w:rFonts w:cs="font489"/>
          <w:color w:val="000000" w:themeColor="text1"/>
          <w:kern w:val="1"/>
          <w:lang w:eastAsia="he-IL" w:bidi="he-IL"/>
        </w:rPr>
        <w:t xml:space="preserve">.Przez wady przedmiotu umowy należy rozumieć w szczególności nieprawidłowości lub braki przedmiotu umowy będące rezultatem naruszenia lub nieuwzględnienia przez Wykonawcę zapisów SIWZ, wytycznych Zamawiającego zgłaszanych w trakcie realizacji umowy oraz powszechnie obowiązujących przepisów prawa w dniu przekazania projektu lub jego określonej części, albo nadzoru autorskiego Zamawiającemu. </w:t>
      </w:r>
    </w:p>
    <w:p w:rsidR="00C6382A" w:rsidRPr="004D2F08" w:rsidRDefault="00C6382A" w:rsidP="00C6382A">
      <w:pPr>
        <w:widowControl w:val="0"/>
        <w:spacing w:line="259" w:lineRule="exact"/>
        <w:jc w:val="center"/>
        <w:rPr>
          <w:rFonts w:eastAsia="SimSun" w:cs="font489"/>
          <w:color w:val="000000" w:themeColor="text1"/>
          <w:kern w:val="1"/>
        </w:rPr>
      </w:pPr>
    </w:p>
    <w:p w:rsidR="00C6382A" w:rsidRPr="004D2F08" w:rsidRDefault="00C6382A" w:rsidP="00C6382A">
      <w:pPr>
        <w:widowControl w:val="0"/>
        <w:spacing w:line="259" w:lineRule="exact"/>
        <w:jc w:val="center"/>
        <w:rPr>
          <w:rFonts w:cs="font489"/>
          <w:color w:val="000000" w:themeColor="text1"/>
          <w:kern w:val="1"/>
          <w:lang w:eastAsia="he-IL" w:bidi="he-IL"/>
        </w:rPr>
      </w:pPr>
      <w:r w:rsidRPr="004D2F08">
        <w:rPr>
          <w:rFonts w:eastAsia="SimSun" w:cs="font489"/>
          <w:color w:val="000000" w:themeColor="text1"/>
          <w:kern w:val="1"/>
        </w:rPr>
        <w:t>§4</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l. Każda ze stron zobowiązuje się do dołożenia swej najlepszej profesjonalnej staranności w związku z i w trakcie wykonywania niniejszej umowy, w tym także do pełnej współpracy z drugą Stroną w celu zapewnienia należytego i terminowego wykonania niniejszej umowy.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2. Strony ustalają, że do bezpośrednich kontaktów w trakcie wykonania niniejszej Umowy, mających na celu sprawną realizację zamówienia i jego bieżący nadzór oraz weryfikację i kontrolę prawidłowości i postępu prac, powołane zostają następujące osoby: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ze strony Zamawiającego- </w:t>
      </w:r>
      <w:r w:rsidR="00950CB0">
        <w:rPr>
          <w:rFonts w:cs="font489"/>
          <w:color w:val="000000" w:themeColor="text1"/>
          <w:kern w:val="1"/>
          <w:lang w:eastAsia="he-IL" w:bidi="he-IL"/>
        </w:rPr>
        <w:t>………………</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ze strony Wykonawcy- </w:t>
      </w:r>
      <w:r w:rsidR="00950CB0">
        <w:rPr>
          <w:rFonts w:cs="font489"/>
          <w:color w:val="000000" w:themeColor="text1"/>
          <w:kern w:val="1"/>
          <w:lang w:eastAsia="he-IL" w:bidi="he-IL"/>
        </w:rPr>
        <w:t>…………………</w:t>
      </w:r>
    </w:p>
    <w:p w:rsidR="00C6382A" w:rsidRPr="004D2F08" w:rsidRDefault="00381209"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3</w:t>
      </w:r>
      <w:r w:rsidR="00C6382A" w:rsidRPr="004D2F08">
        <w:rPr>
          <w:rFonts w:cs="font489"/>
          <w:color w:val="000000" w:themeColor="text1"/>
          <w:kern w:val="1"/>
          <w:lang w:eastAsia="he-IL" w:bidi="he-IL"/>
        </w:rPr>
        <w:t xml:space="preserve">. W przypadku likwidacji lub rozwiązania Wykonawcy (jednostki projektowej) będącego stroną niniejszej umowy odpowiedzialność z tytułu rękojmi za przedmiot umowy przejmują solidarnie projektanci wskazani w treści dokumentacji projektowej. </w:t>
      </w:r>
    </w:p>
    <w:p w:rsidR="00C6382A" w:rsidRPr="004D2F08" w:rsidRDefault="00381209"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4</w:t>
      </w:r>
      <w:r w:rsidR="00C6382A" w:rsidRPr="004D2F08">
        <w:rPr>
          <w:rFonts w:cs="font489"/>
          <w:color w:val="000000" w:themeColor="text1"/>
          <w:kern w:val="1"/>
          <w:lang w:eastAsia="he-IL" w:bidi="he-IL"/>
        </w:rPr>
        <w:t xml:space="preserve">. Uprawnienia Zamawiającego z tytułu rękojmi za wady dokumentacji projektowej wygasają w stosunku do Wykonawcy i projektantów wraz z wygaśnięciem odpowiedzialności wykonawców robót budowlanych z tytułu rękojmi za wady obiektu lub robót wykonanych na podstawie przedmiotu niniejszej umowy. </w:t>
      </w:r>
    </w:p>
    <w:p w:rsidR="00C6382A" w:rsidRPr="004D2F08" w:rsidRDefault="00381209" w:rsidP="00C6382A">
      <w:pPr>
        <w:widowControl w:val="0"/>
        <w:spacing w:line="259" w:lineRule="exact"/>
        <w:jc w:val="both"/>
        <w:rPr>
          <w:rFonts w:cs="font489"/>
          <w:color w:val="000000" w:themeColor="text1"/>
          <w:kern w:val="1"/>
          <w:lang w:eastAsia="he-IL" w:bidi="he-IL"/>
        </w:rPr>
      </w:pPr>
      <w:r>
        <w:rPr>
          <w:rFonts w:cs="font489"/>
          <w:color w:val="000000" w:themeColor="text1"/>
          <w:kern w:val="1"/>
          <w:lang w:eastAsia="he-IL" w:bidi="he-IL"/>
        </w:rPr>
        <w:t>5</w:t>
      </w:r>
      <w:r w:rsidR="00C6382A" w:rsidRPr="004D2F08">
        <w:rPr>
          <w:rFonts w:cs="font489"/>
          <w:color w:val="000000" w:themeColor="text1"/>
          <w:kern w:val="1"/>
          <w:lang w:eastAsia="he-IL" w:bidi="he-IL"/>
        </w:rPr>
        <w:t xml:space="preserve">. Niezależnie od uprawnień z tytułu rękojmi za wady określonych w niniejszej umowie, Zamawiającemu przysługuje prawo żądania od Wykonawcy naprawienia szkody a w szczególności naprawienia szkody powstałej wskutek stwierdzenia wad, braków, błędów w opracowaniach dokumentacji projektowej. </w:t>
      </w:r>
    </w:p>
    <w:p w:rsidR="00C6382A" w:rsidRPr="004D2F08" w:rsidRDefault="00381209" w:rsidP="00C6382A">
      <w:pPr>
        <w:widowControl w:val="0"/>
        <w:spacing w:line="259" w:lineRule="exact"/>
        <w:jc w:val="both"/>
        <w:rPr>
          <w:rFonts w:eastAsia="SimSun" w:cs="font489"/>
          <w:color w:val="000000" w:themeColor="text1"/>
          <w:kern w:val="1"/>
        </w:rPr>
      </w:pPr>
      <w:r>
        <w:rPr>
          <w:rFonts w:cs="font489"/>
          <w:color w:val="000000" w:themeColor="text1"/>
          <w:kern w:val="1"/>
          <w:lang w:eastAsia="he-IL" w:bidi="he-IL"/>
        </w:rPr>
        <w:t>6</w:t>
      </w:r>
      <w:r w:rsidR="00C6382A" w:rsidRPr="004D2F08">
        <w:rPr>
          <w:rFonts w:cs="font489"/>
          <w:color w:val="000000" w:themeColor="text1"/>
          <w:kern w:val="1"/>
          <w:lang w:eastAsia="he-IL" w:bidi="he-IL"/>
        </w:rPr>
        <w:t xml:space="preserve">. Poprawki i uzupełnienia dokumentacji projektowej wynikające z znajdujących się w niej błędów i niedokładności nie podlegają nadzorowi autorskiemu i wykonywane </w:t>
      </w:r>
      <w:r w:rsidR="001310CA">
        <w:rPr>
          <w:rFonts w:cs="font489"/>
          <w:color w:val="000000" w:themeColor="text1"/>
          <w:kern w:val="1"/>
          <w:lang w:eastAsia="he-IL" w:bidi="he-IL"/>
        </w:rPr>
        <w:t>są  w ramach rękojmi na wykonaną</w:t>
      </w:r>
      <w:r w:rsidR="00C6382A" w:rsidRPr="004D2F08">
        <w:rPr>
          <w:rFonts w:cs="font489"/>
          <w:color w:val="000000" w:themeColor="text1"/>
          <w:kern w:val="1"/>
          <w:lang w:eastAsia="he-IL" w:bidi="he-IL"/>
        </w:rPr>
        <w:t xml:space="preserve"> dokumentację projektową.</w:t>
      </w:r>
    </w:p>
    <w:p w:rsidR="00C6382A" w:rsidRPr="004D2F08" w:rsidRDefault="00C6382A" w:rsidP="00C6382A">
      <w:pPr>
        <w:widowControl w:val="0"/>
        <w:spacing w:line="259" w:lineRule="exact"/>
        <w:jc w:val="both"/>
        <w:rPr>
          <w:rFonts w:eastAsia="SimSun" w:cs="font489"/>
          <w:color w:val="000000" w:themeColor="text1"/>
          <w:kern w:val="1"/>
        </w:rPr>
      </w:pPr>
    </w:p>
    <w:p w:rsidR="00C6382A" w:rsidRPr="004D2F08" w:rsidRDefault="00C6382A" w:rsidP="00C6382A">
      <w:pPr>
        <w:widowControl w:val="0"/>
        <w:spacing w:line="259" w:lineRule="exact"/>
        <w:jc w:val="center"/>
        <w:rPr>
          <w:rFonts w:cs="font489"/>
          <w:color w:val="000000" w:themeColor="text1"/>
          <w:kern w:val="1"/>
          <w:lang w:eastAsia="he-IL" w:bidi="he-IL"/>
        </w:rPr>
      </w:pPr>
      <w:r w:rsidRPr="004D2F08">
        <w:rPr>
          <w:rFonts w:eastAsia="SimSun" w:cs="font489"/>
          <w:color w:val="000000" w:themeColor="text1"/>
          <w:kern w:val="1"/>
        </w:rPr>
        <w:t>§5</w:t>
      </w:r>
      <w:r w:rsidRPr="004D2F08">
        <w:rPr>
          <w:rFonts w:cs="font489"/>
          <w:color w:val="000000" w:themeColor="text1"/>
          <w:w w:val="134"/>
          <w:kern w:val="1"/>
          <w:lang w:eastAsia="he-IL" w:bidi="he-IL"/>
        </w:rPr>
        <w:t xml:space="preserv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1. Wykonawca oświadcza, że będzie posiadał wszelkie autorskie prawa majątkowe do całej Dokumentacji Projektowej, która powstanie w związku i w wyniku wykonania niniejszej Umowy, zarówno wykonanej bezpośrednio przez Wykonawcę jak i przez osoby lub podmioty działające na </w:t>
      </w:r>
      <w:r w:rsidRPr="004D2F08">
        <w:rPr>
          <w:rFonts w:cs="font489"/>
          <w:color w:val="000000" w:themeColor="text1"/>
          <w:kern w:val="1"/>
          <w:lang w:eastAsia="he-IL" w:bidi="he-IL"/>
        </w:rPr>
        <w:lastRenderedPageBreak/>
        <w:t xml:space="preserve">jego zlecenie ("Prawa Autorskie").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2. Prawa Autorskie Majątkowe do całej dokumentacji Projektowej, która powstanie w wyniku wykonania niniejszej Umowy przechodzą na Zamawiającego z chwilą podpisania Protokołów odbioru i przekazania, o którym mowa w</w:t>
      </w:r>
      <w:r w:rsidRPr="004D2F08">
        <w:rPr>
          <w:rFonts w:eastAsia="SimSun" w:cs="font489"/>
          <w:color w:val="000000" w:themeColor="text1"/>
          <w:kern w:val="1"/>
        </w:rPr>
        <w:t xml:space="preserve"> § 2 niniejszej Umowy</w:t>
      </w:r>
      <w:r w:rsidRPr="004D2F08">
        <w:rPr>
          <w:rFonts w:cs="font489"/>
          <w:color w:val="000000" w:themeColor="text1"/>
          <w:kern w:val="1"/>
          <w:lang w:eastAsia="he-IL" w:bidi="he-IL"/>
        </w:rPr>
        <w:t xml:space="preserv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3. Przejście Praw Autorskich o których mowa w ust. 2 obejmuje następujące pola eksploatacji: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a) zwielokrotnianie dowolną techniką i utrwalanie utworu, w tym techniką drukarską, reprograficzną, zapisu magnetycznego oraz techniką cyfrową w tym m.in. poprzez dyskietki, CD-</w:t>
      </w:r>
      <w:proofErr w:type="spellStart"/>
      <w:r w:rsidRPr="004D2F08">
        <w:rPr>
          <w:rFonts w:cs="font489"/>
          <w:color w:val="000000" w:themeColor="text1"/>
          <w:kern w:val="1"/>
          <w:lang w:eastAsia="he-IL" w:bidi="he-IL"/>
        </w:rPr>
        <w:t>romy</w:t>
      </w:r>
      <w:proofErr w:type="spellEnd"/>
      <w:r w:rsidRPr="004D2F08">
        <w:rPr>
          <w:rFonts w:cs="font489"/>
          <w:color w:val="000000" w:themeColor="text1"/>
          <w:kern w:val="1"/>
          <w:lang w:eastAsia="he-IL" w:bidi="he-IL"/>
        </w:rPr>
        <w:t xml:space="preserve">, DVD, taśmy magnetyczne, nośniki magnetooptyczne, poprzez druk oraz urządzenia elektroniczne (w tym tzw. Papier elektroniczny), wprowadzanie do pamięci komputera, prawo do wykorzystywania w każdy sposób i w każdej formie w </w:t>
      </w:r>
      <w:proofErr w:type="spellStart"/>
      <w:r w:rsidRPr="004D2F08">
        <w:rPr>
          <w:rFonts w:cs="font489"/>
          <w:color w:val="000000" w:themeColor="text1"/>
          <w:kern w:val="1"/>
          <w:lang w:eastAsia="he-IL" w:bidi="he-IL"/>
        </w:rPr>
        <w:t>internecie</w:t>
      </w:r>
      <w:proofErr w:type="spellEnd"/>
      <w:r w:rsidRPr="004D2F08">
        <w:rPr>
          <w:rFonts w:cs="font489"/>
          <w:color w:val="000000" w:themeColor="text1"/>
          <w:kern w:val="1"/>
          <w:lang w:eastAsia="he-IL" w:bidi="he-IL"/>
        </w:rPr>
        <w:t xml:space="preserve"> i w innej sieci komputerowej, wystawianie i publikowanie dowolną techniką w celach niekomercyjnych, postępowania przetargowe o udzielenie zamówienia na realizację przedmiotu objętego projektem przy uwzględnieniu prawa do niezbędnych modyfikacji projektów wynikających z powszechnie i aktualnie obowiązujących przepisów prawa.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4. 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 5.Wykonawca wyraża zgodę na dokonanie przez Zamawiającego lub na jego zlecenie przez osoby trzecie wszelkich zmian, aktualizacji i uzupełnień wykonanej dokumentacji projektowej, a zarazem przenosi na Zamawiającego prawo do wykonywania zależnych praw autorskich </w:t>
      </w:r>
      <w:proofErr w:type="spellStart"/>
      <w:r w:rsidRPr="004D2F08">
        <w:rPr>
          <w:rFonts w:cs="font489"/>
          <w:color w:val="000000" w:themeColor="text1"/>
          <w:kern w:val="1"/>
          <w:lang w:eastAsia="he-IL" w:bidi="he-IL"/>
        </w:rPr>
        <w:t>j.w</w:t>
      </w:r>
      <w:proofErr w:type="spellEnd"/>
      <w:r w:rsidRPr="004D2F08">
        <w:rPr>
          <w:rFonts w:cs="font489"/>
          <w:color w:val="000000" w:themeColor="text1"/>
          <w:kern w:val="1"/>
          <w:lang w:eastAsia="he-IL" w:bidi="he-IL"/>
        </w:rPr>
        <w:t xml:space="preserve">. do tej dokumentacji.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6. Wynagrodzenie o którym mowa w §3, stanowi pełne i kompletne wynagrodzenie z tytułu przeniesienia majątkowych Praw Autorskich do Dokumentacji Projektowej dla Gminy Solec-Zdrój oraz zależnych praw autorskich.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7. W przypadku wystąpienia przez jakąkolwiek osobę trzecią z jakimkolwiek roszczeniem w stosunku do Zamawiającego z tytułu Praw Autorskich, Wykonawca będzie zobowiązany do zwrotu wszelkich kosztów i strat poniesionych przez Zamawiającego w związku z wystąpieniem takich roszczeń.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8. Wykonawca zobowiązuje się do niewykorzystywania autorskich praw osobistych ze szkodą dla interesów Zamawiającego lub w sposób utrudniający realizację rozbudowy i przebudowy obiektu. </w:t>
      </w:r>
    </w:p>
    <w:p w:rsidR="00C6382A" w:rsidRPr="004D2F08" w:rsidRDefault="00C6382A" w:rsidP="00C6382A">
      <w:pPr>
        <w:widowControl w:val="0"/>
        <w:spacing w:line="259" w:lineRule="exact"/>
        <w:jc w:val="center"/>
        <w:rPr>
          <w:rFonts w:cs="font489"/>
          <w:color w:val="000000" w:themeColor="text1"/>
          <w:kern w:val="1"/>
          <w:lang w:eastAsia="he-IL" w:bidi="he-IL"/>
        </w:rPr>
      </w:pPr>
    </w:p>
    <w:p w:rsidR="00C6382A" w:rsidRPr="004D2F08" w:rsidRDefault="00C6382A" w:rsidP="00C6382A">
      <w:pPr>
        <w:widowControl w:val="0"/>
        <w:spacing w:line="259" w:lineRule="exact"/>
        <w:jc w:val="center"/>
        <w:rPr>
          <w:rFonts w:cs="font489"/>
          <w:color w:val="000000" w:themeColor="text1"/>
          <w:kern w:val="1"/>
          <w:lang w:eastAsia="he-IL" w:bidi="he-IL"/>
        </w:rPr>
      </w:pPr>
      <w:r w:rsidRPr="004D2F08">
        <w:rPr>
          <w:rFonts w:cs="font489"/>
          <w:color w:val="000000" w:themeColor="text1"/>
          <w:kern w:val="1"/>
          <w:lang w:eastAsia="he-IL" w:bidi="he-IL"/>
        </w:rPr>
        <w:t>§6</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l. Oprócz przypadków wymienionych w Kodeksie cywilnym Stronom przysługuje prawo odstąpienia od niniejszej umowy w razie zaistnienia okoliczności wskazanych w ust. 2.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2. Zamawiający może odstąpić od umowy, nie wcześniej niż w terminie 7 (siedmiu) dni od dnia powzięcia wiadomości o zaistnieniu poniższych okoliczności: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a) zostanie złożony wniosek o ogłoszenie upadłości Wykonawcy,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b) zostanie wszczęta likwidacja Wykonawcy, </w:t>
      </w:r>
    </w:p>
    <w:p w:rsidR="00C6382A" w:rsidRPr="004D2F08" w:rsidRDefault="00C6382A" w:rsidP="00C6382A">
      <w:pPr>
        <w:widowControl w:val="0"/>
        <w:spacing w:line="259" w:lineRule="exact"/>
        <w:jc w:val="both"/>
        <w:rPr>
          <w:rFonts w:cs="font489"/>
          <w:color w:val="000000" w:themeColor="text1"/>
          <w:kern w:val="1"/>
          <w:shd w:val="clear" w:color="auto" w:fill="FFFF00"/>
          <w:lang w:eastAsia="he-IL" w:bidi="he-IL"/>
        </w:rPr>
      </w:pPr>
      <w:r w:rsidRPr="004D2F08">
        <w:rPr>
          <w:rFonts w:cs="font489"/>
          <w:color w:val="000000" w:themeColor="text1"/>
          <w:kern w:val="1"/>
          <w:lang w:eastAsia="he-IL" w:bidi="he-IL"/>
        </w:rPr>
        <w:t xml:space="preserve">c) wystąpienia u Wykonawcy dużych trudności finansowych, w szczególności wystąpienie zajęć komorniczych lub innych zajęć uprawnionych organów o łącznej wartości przekraczającej </w:t>
      </w:r>
      <w:r w:rsidR="0069634D">
        <w:rPr>
          <w:rFonts w:cs="font489"/>
          <w:color w:val="000000" w:themeColor="text1"/>
          <w:kern w:val="1"/>
          <w:lang w:eastAsia="he-IL" w:bidi="he-IL"/>
        </w:rPr>
        <w:t>50</w:t>
      </w:r>
      <w:r w:rsidRPr="004D2F08">
        <w:rPr>
          <w:rFonts w:cs="font489"/>
          <w:color w:val="000000" w:themeColor="text1"/>
          <w:kern w:val="1"/>
          <w:lang w:eastAsia="he-IL" w:bidi="he-IL"/>
        </w:rPr>
        <w:t xml:space="preserve">000,- PLN </w:t>
      </w:r>
      <w:r w:rsidRPr="004D2F08">
        <w:rPr>
          <w:rFonts w:cs="font489"/>
          <w:color w:val="000000" w:themeColor="text1"/>
          <w:kern w:val="1"/>
          <w:u w:val="single"/>
          <w:lang w:eastAsia="he-IL" w:bidi="he-IL"/>
        </w:rPr>
        <w:t>(słownie:</w:t>
      </w:r>
      <w:r w:rsidR="0069634D">
        <w:rPr>
          <w:rFonts w:cs="font489"/>
          <w:color w:val="000000" w:themeColor="text1"/>
          <w:kern w:val="1"/>
          <w:lang w:eastAsia="he-IL" w:bidi="he-IL"/>
        </w:rPr>
        <w:t xml:space="preserve"> pięćdziesiąt</w:t>
      </w:r>
      <w:r w:rsidRPr="004D2F08">
        <w:rPr>
          <w:rFonts w:cs="font489"/>
          <w:color w:val="000000" w:themeColor="text1"/>
          <w:kern w:val="1"/>
          <w:lang w:eastAsia="he-IL" w:bidi="he-IL"/>
        </w:rPr>
        <w:t xml:space="preserve"> tysięcy złotych </w:t>
      </w:r>
      <w:r w:rsidRPr="004D2F08">
        <w:rPr>
          <w:rFonts w:cs="font489"/>
          <w:color w:val="000000" w:themeColor="text1"/>
          <w:kern w:val="1"/>
          <w:sz w:val="15"/>
          <w:szCs w:val="15"/>
          <w:lang w:eastAsia="he-IL" w:bidi="he-IL"/>
        </w:rPr>
        <w:t>00/</w:t>
      </w:r>
      <w:r w:rsidRPr="004D2F08">
        <w:rPr>
          <w:rFonts w:cs="font489"/>
          <w:color w:val="000000" w:themeColor="text1"/>
          <w:kern w:val="1"/>
          <w:sz w:val="15"/>
          <w:szCs w:val="15"/>
          <w:vertAlign w:val="subscript"/>
          <w:lang w:eastAsia="he-IL" w:bidi="he-IL"/>
        </w:rPr>
        <w:t>100</w:t>
      </w:r>
      <w:r w:rsidRPr="004D2F08">
        <w:rPr>
          <w:rFonts w:cs="font489"/>
          <w:color w:val="000000" w:themeColor="text1"/>
          <w:kern w:val="1"/>
          <w:sz w:val="15"/>
          <w:szCs w:val="15"/>
          <w:lang w:eastAsia="he-IL" w:bidi="he-IL"/>
        </w:rPr>
        <w:t xml:space="preserve"> </w:t>
      </w:r>
      <w:r w:rsidRPr="004D2F08">
        <w:rPr>
          <w:rFonts w:cs="font489"/>
          <w:color w:val="000000" w:themeColor="text1"/>
          <w:kern w:val="1"/>
          <w:lang w:eastAsia="he-IL" w:bidi="he-IL"/>
        </w:rPr>
        <w:t xml:space="preserve">groszy),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eastAsia="SimSun" w:cs="font489"/>
          <w:color w:val="000000" w:themeColor="text1"/>
          <w:kern w:val="1"/>
        </w:rPr>
        <w:t>d) Wykonawca zaniecha realizacji przedmiotu umowy, tj. w sposób nieprzerwany nie będ</w:t>
      </w:r>
      <w:r w:rsidR="0069634D">
        <w:rPr>
          <w:rFonts w:eastAsia="SimSun" w:cs="font489"/>
          <w:color w:val="000000" w:themeColor="text1"/>
          <w:kern w:val="1"/>
        </w:rPr>
        <w:t>zie go realizował przez okres 20</w:t>
      </w:r>
      <w:r w:rsidRPr="004D2F08">
        <w:rPr>
          <w:rFonts w:eastAsia="SimSun" w:cs="font489"/>
          <w:color w:val="000000" w:themeColor="text1"/>
          <w:kern w:val="1"/>
        </w:rPr>
        <w:t xml:space="preserve"> dni, z przyczyn, za które odpowiada Wykonawca,</w:t>
      </w:r>
      <w:r w:rsidRPr="004D2F08">
        <w:rPr>
          <w:rFonts w:cs="font489"/>
          <w:color w:val="000000" w:themeColor="text1"/>
          <w:kern w:val="1"/>
          <w:lang w:eastAsia="he-IL" w:bidi="he-IL"/>
        </w:rPr>
        <w:t xml:space="preserv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e) Wykonawca bez uzasadnionego powodu nie rozpocznie realizacji przedmiotu umowy lub w przypadku wstrzymania prac przez Zamawiającego, nie podejmie ich w ciągu 7 dni od chwili </w:t>
      </w:r>
      <w:r w:rsidRPr="004D2F08">
        <w:rPr>
          <w:rFonts w:eastAsia="SimSun" w:cs="font489"/>
          <w:color w:val="000000" w:themeColor="text1"/>
          <w:kern w:val="1"/>
        </w:rPr>
        <w:t>otrzymania informacji</w:t>
      </w:r>
      <w:r w:rsidRPr="004D2F08">
        <w:rPr>
          <w:rFonts w:cs="font489"/>
          <w:color w:val="000000" w:themeColor="text1"/>
          <w:kern w:val="1"/>
          <w:lang w:eastAsia="he-IL" w:bidi="he-IL"/>
        </w:rPr>
        <w:t xml:space="preserve"> o ich podjęciu od Zamawiającego,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f) Wykonawca wykonuje przedmiot umowy wadliwie oraz nie reaguje na polecenia Zamawiającego dotyczące poprawek i zmian sposobu wykonania w wyznaczonym mu przez Zamawiającego terminie,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g) Wykonawca spowodował opóźnienie w wykonaniu przedmiotu umowy w stosunku do terminu realizacji po</w:t>
      </w:r>
      <w:r w:rsidR="0069634D">
        <w:rPr>
          <w:rFonts w:cs="font489"/>
          <w:color w:val="000000" w:themeColor="text1"/>
          <w:kern w:val="1"/>
          <w:lang w:eastAsia="he-IL" w:bidi="he-IL"/>
        </w:rPr>
        <w:t>wyżej 1</w:t>
      </w:r>
      <w:r w:rsidRPr="004D2F08">
        <w:rPr>
          <w:rFonts w:cs="font489"/>
          <w:color w:val="000000" w:themeColor="text1"/>
          <w:kern w:val="1"/>
          <w:lang w:eastAsia="he-IL" w:bidi="he-IL"/>
        </w:rPr>
        <w:t xml:space="preserve"> miesi</w:t>
      </w:r>
      <w:r w:rsidR="0069634D">
        <w:rPr>
          <w:rFonts w:cs="font489"/>
          <w:color w:val="000000" w:themeColor="text1"/>
          <w:kern w:val="1"/>
          <w:lang w:eastAsia="he-IL" w:bidi="he-IL"/>
        </w:rPr>
        <w:t>ąca</w:t>
      </w:r>
      <w:r w:rsidRPr="004D2F08">
        <w:rPr>
          <w:rFonts w:cs="font489"/>
          <w:color w:val="000000" w:themeColor="text1"/>
          <w:kern w:val="1"/>
          <w:lang w:eastAsia="he-IL" w:bidi="he-IL"/>
        </w:rPr>
        <w:t xml:space="preserv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3. Wykonawcy nie przysługuje odszkodowanie za odstąpienie Zamawiającego od umowy z przyczyn, za które odpowiada Wykonawca.</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4. Odstąpienie od umowy powinno nastąpić w formie pisemnej pod rygorem nieważności takiego oświadczenia i powinno zawierać wskazane przyczyny odstąpienia.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5. W razie odstąpienia od umowy bądź przerwania jej wykonywania Wykonawca: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a) przy udziale Zamawiającego sporządzi szczegółowy protokół inwentaryzacji prac w toku według </w:t>
      </w:r>
      <w:r w:rsidRPr="004D2F08">
        <w:rPr>
          <w:rFonts w:cs="font489"/>
          <w:color w:val="000000" w:themeColor="text1"/>
          <w:kern w:val="1"/>
          <w:lang w:eastAsia="he-IL" w:bidi="he-IL"/>
        </w:rPr>
        <w:lastRenderedPageBreak/>
        <w:t xml:space="preserve">stanu na dzień odstąpienia. </w:t>
      </w:r>
    </w:p>
    <w:p w:rsidR="00C6382A" w:rsidRPr="004D2F08" w:rsidRDefault="00C6382A" w:rsidP="00C6382A">
      <w:pPr>
        <w:widowControl w:val="0"/>
        <w:spacing w:line="259" w:lineRule="exact"/>
        <w:jc w:val="both"/>
        <w:rPr>
          <w:rFonts w:cs="font489"/>
          <w:b/>
          <w:color w:val="000000" w:themeColor="text1"/>
          <w:kern w:val="1"/>
          <w:lang w:eastAsia="he-IL" w:bidi="he-IL"/>
        </w:rPr>
      </w:pPr>
      <w:r w:rsidRPr="004D2F08">
        <w:rPr>
          <w:rFonts w:cs="font489"/>
          <w:color w:val="000000" w:themeColor="text1"/>
          <w:kern w:val="1"/>
          <w:lang w:eastAsia="he-IL" w:bidi="he-IL"/>
        </w:rPr>
        <w:t xml:space="preserve">6. W przypadku odstąpienia od umowy Strony zachowują prawo dochodzenia zapłaty kar umownych. </w:t>
      </w:r>
    </w:p>
    <w:p w:rsidR="00C6382A" w:rsidRPr="004D2F08" w:rsidRDefault="00C6382A" w:rsidP="00C6382A">
      <w:pPr>
        <w:widowControl w:val="0"/>
        <w:spacing w:line="259" w:lineRule="exact"/>
        <w:jc w:val="center"/>
        <w:rPr>
          <w:rFonts w:cs="font489"/>
          <w:color w:val="000000" w:themeColor="text1"/>
          <w:kern w:val="1"/>
          <w:lang w:eastAsia="he-IL" w:bidi="he-IL"/>
        </w:rPr>
      </w:pPr>
    </w:p>
    <w:p w:rsidR="00C6382A" w:rsidRPr="004D2F08" w:rsidRDefault="00C6382A" w:rsidP="00C6382A">
      <w:pPr>
        <w:widowControl w:val="0"/>
        <w:spacing w:line="259" w:lineRule="exact"/>
        <w:jc w:val="center"/>
        <w:rPr>
          <w:rFonts w:cs="font489"/>
          <w:color w:val="000000" w:themeColor="text1"/>
          <w:kern w:val="1"/>
          <w:lang w:eastAsia="he-IL" w:bidi="he-IL"/>
        </w:rPr>
      </w:pPr>
      <w:r w:rsidRPr="004D2F08">
        <w:rPr>
          <w:rFonts w:cs="font489"/>
          <w:color w:val="000000" w:themeColor="text1"/>
          <w:kern w:val="1"/>
          <w:lang w:eastAsia="he-IL" w:bidi="he-IL"/>
        </w:rPr>
        <w:t>§7</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l. Strony zastrzegają sobie prawo do naliczania i dochodzenia kar umownych za niewykonanie lub nienależyte wykonanie zobowiązań wynikających z umowy, przy czym łączne kary umowne z wszystkich tytułów określonych w umowie nie mogą przekroczyć 50% wynagrodzenia brutto ustalonego w </w:t>
      </w:r>
      <w:r w:rsidRPr="004D2F08">
        <w:rPr>
          <w:rFonts w:cs="font489"/>
          <w:color w:val="000000" w:themeColor="text1"/>
          <w:w w:val="72"/>
          <w:kern w:val="1"/>
          <w:lang w:eastAsia="he-IL" w:bidi="he-IL"/>
        </w:rPr>
        <w:t>§</w:t>
      </w:r>
      <w:r w:rsidRPr="004D2F08">
        <w:rPr>
          <w:rFonts w:cs="font489"/>
          <w:color w:val="000000" w:themeColor="text1"/>
          <w:kern w:val="1"/>
          <w:lang w:eastAsia="he-IL" w:bidi="he-IL"/>
        </w:rPr>
        <w:t>3 ust. l umowy.</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2. Wykonawca, zapłaci Zamawiającemu karę umowną w poniższej wysokości w przypadku: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a) odstąpienia od umowy w wysokości 10% wynagrodzenia brutto ustalonego w </w:t>
      </w:r>
      <w:r w:rsidRPr="004D2F08">
        <w:rPr>
          <w:rFonts w:cs="font489"/>
          <w:color w:val="000000" w:themeColor="text1"/>
          <w:w w:val="64"/>
          <w:kern w:val="1"/>
          <w:lang w:eastAsia="he-IL" w:bidi="he-IL"/>
        </w:rPr>
        <w:t xml:space="preserve">§ </w:t>
      </w:r>
      <w:r w:rsidRPr="004D2F08">
        <w:rPr>
          <w:rFonts w:cs="font489"/>
          <w:color w:val="000000" w:themeColor="text1"/>
          <w:kern w:val="1"/>
          <w:lang w:eastAsia="he-IL" w:bidi="he-IL"/>
        </w:rPr>
        <w:t xml:space="preserve">3 ust. l umowy, chyba że odstąpienie jest następstwem okoliczności, za które Wykonawca nie ponosi odpowiedzialności,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b) opóźnienia w wykonaniu przedmiotu umowy w wysokości 0,5% wynagrodzenia brutto ustalonego w </w:t>
      </w:r>
      <w:r w:rsidRPr="004D2F08">
        <w:rPr>
          <w:rFonts w:cs="font489"/>
          <w:color w:val="000000" w:themeColor="text1"/>
          <w:w w:val="64"/>
          <w:kern w:val="1"/>
          <w:lang w:eastAsia="he-IL" w:bidi="he-IL"/>
        </w:rPr>
        <w:t xml:space="preserve">§ </w:t>
      </w:r>
      <w:r w:rsidRPr="004D2F08">
        <w:rPr>
          <w:rFonts w:cs="font489"/>
          <w:color w:val="000000" w:themeColor="text1"/>
          <w:kern w:val="1"/>
          <w:lang w:eastAsia="he-IL" w:bidi="he-IL"/>
        </w:rPr>
        <w:t xml:space="preserve">3 ust. l umowy za każdy dzień  opóźnienia w odniesieniu do terminu lub terminów wskazanych w umowie, w szczególności w </w:t>
      </w:r>
      <w:r w:rsidRPr="004D2F08">
        <w:rPr>
          <w:rFonts w:cs="font489"/>
          <w:color w:val="000000" w:themeColor="text1"/>
          <w:w w:val="70"/>
          <w:kern w:val="1"/>
          <w:lang w:eastAsia="he-IL" w:bidi="he-IL"/>
        </w:rPr>
        <w:t xml:space="preserve">§ </w:t>
      </w:r>
      <w:r w:rsidRPr="004D2F08">
        <w:rPr>
          <w:rFonts w:cs="font489"/>
          <w:color w:val="000000" w:themeColor="text1"/>
          <w:kern w:val="1"/>
          <w:lang w:eastAsia="he-IL" w:bidi="he-IL"/>
        </w:rPr>
        <w:t>2 ust. l, bądź terminów pośrednich uzgodnionych przez Strony w trakcie spotkań roboczych w szczególności dotyczących uwzględniania uwag odnoszących się do przekazanych materiałów, ewentualnie terminów wynikających z harmonogramu realizacji umowy jeżeli został opracowany i podpisany przez Strony, albo terminów dotyczących udzielenia odpowiedzi na pytania kierowane przez Zamawiającego, a dotyczące przekazanej dokumentacji,</w:t>
      </w:r>
      <w:r w:rsidRPr="004D2F08">
        <w:rPr>
          <w:rFonts w:ascii="Arial" w:hAnsi="Arial" w:cs="Arial"/>
          <w:b/>
          <w:bCs/>
          <w:color w:val="000000" w:themeColor="text1"/>
          <w:kern w:val="1"/>
          <w:lang w:eastAsia="he-IL" w:bidi="he-IL"/>
        </w:rPr>
        <w:t xml:space="preserv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c) opóźnienia w usunięciu wad przedmiotu umowy stwierdzonych przy odbiorze, w wysokości 0,2% wynagrodzenia brutto ustalonego w </w:t>
      </w:r>
      <w:r w:rsidRPr="004D2F08">
        <w:rPr>
          <w:rFonts w:cs="font489"/>
          <w:color w:val="000000" w:themeColor="text1"/>
          <w:w w:val="70"/>
          <w:kern w:val="1"/>
          <w:lang w:eastAsia="he-IL" w:bidi="he-IL"/>
        </w:rPr>
        <w:t xml:space="preserve">§ </w:t>
      </w:r>
      <w:r w:rsidRPr="004D2F08">
        <w:rPr>
          <w:rFonts w:cs="font489"/>
          <w:color w:val="000000" w:themeColor="text1"/>
          <w:kern w:val="1"/>
          <w:lang w:eastAsia="he-IL" w:bidi="he-IL"/>
        </w:rPr>
        <w:t xml:space="preserve">3 ust. l umowy za każdy dzień opóźnienia licząc od następnego dnia po upływie terminu określonego przez Zamawiającego w celu usunięcia wad,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d) jeżeli w trakcie prowadzenia prac budowlanych okaże się, że dokumentacja projektowa posiada wady, usterki lub braki, Wykonawca będzie zobowiązany do usunięcia takich wad, usterek lub braków w pierwszym praktycznie możliwym terminie nie dłuższym niż 7 dni roboczych (z wyłączeniem sobót, niedziel i dni ustawowo wolnych od pracy ). Jeżeli jednak takie wady, usterki lub braki uniemożliwiają lub utrudniają dalsze prowadzenie prac lub jeżeli spowodują opóźnienie realizacji umowy o więcej niż 14 dni, to Wykonawca będzie zobowiązany do zapłaty na rzecz Zamawiającego kary umownej w wysokości odpowiadającej udokumentowanej przez Zamawiającego doznanej stracie lub poniesionej szkodzie bądź utraconych korzyści,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3. Zamawiający zastrzega sobie prawo potrącenia ewentualnych kar umownych z należnych do zapłaty faktur.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4. Wykonawca ma prawo naliczenia kar umownych, a Zamawiający zobowiązany jest do ich zapłaty za: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a) odstąpienia od umowy przez Wykonawcę z przyczyn, za które odpowiedzialność ponosi wyłącznie Zamawiający, w wysokości 10% wynagrodzenia brutto ustalonego w </w:t>
      </w:r>
      <w:r w:rsidRPr="004D2F08">
        <w:rPr>
          <w:rFonts w:cs="font489"/>
          <w:color w:val="000000" w:themeColor="text1"/>
          <w:w w:val="70"/>
          <w:kern w:val="1"/>
          <w:lang w:eastAsia="he-IL" w:bidi="he-IL"/>
        </w:rPr>
        <w:t xml:space="preserve">§ </w:t>
      </w:r>
      <w:r w:rsidRPr="004D2F08">
        <w:rPr>
          <w:rFonts w:cs="font489"/>
          <w:color w:val="000000" w:themeColor="text1"/>
          <w:kern w:val="1"/>
          <w:lang w:eastAsia="he-IL" w:bidi="he-IL"/>
        </w:rPr>
        <w:t xml:space="preserve">3 ust. l umowy.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5. Strony mogą dochodzić na zasadach ogólnych odszkodowania przewyższającego wysokość zastrzeżonych kar umownych. </w:t>
      </w:r>
    </w:p>
    <w:p w:rsidR="00C6382A" w:rsidRPr="004D2F08" w:rsidRDefault="00C6382A" w:rsidP="00C6382A">
      <w:pPr>
        <w:widowControl w:val="0"/>
        <w:spacing w:line="259" w:lineRule="exact"/>
        <w:jc w:val="both"/>
        <w:rPr>
          <w:rFonts w:eastAsia="SimSun" w:cs="font489"/>
          <w:color w:val="000000" w:themeColor="text1"/>
          <w:kern w:val="1"/>
        </w:rPr>
      </w:pPr>
      <w:r w:rsidRPr="004D2F08">
        <w:rPr>
          <w:rFonts w:cs="font489"/>
          <w:color w:val="000000" w:themeColor="text1"/>
          <w:kern w:val="1"/>
          <w:lang w:eastAsia="he-IL" w:bidi="he-IL"/>
        </w:rPr>
        <w:t xml:space="preserve">6. Roszczenie o zapłatę kar umownych staje się wymagalne z dniem zaistnienia określonych w niniejszej umowie podstaw do ich naliczenia. </w:t>
      </w:r>
    </w:p>
    <w:p w:rsidR="00C6382A" w:rsidRPr="004D2F08" w:rsidRDefault="00C6382A" w:rsidP="00C6382A">
      <w:pPr>
        <w:widowControl w:val="0"/>
        <w:spacing w:line="259" w:lineRule="exact"/>
        <w:jc w:val="both"/>
        <w:rPr>
          <w:rFonts w:eastAsia="SimSun" w:cs="font489"/>
          <w:color w:val="000000" w:themeColor="text1"/>
          <w:kern w:val="1"/>
        </w:rPr>
      </w:pPr>
    </w:p>
    <w:p w:rsidR="00C6382A" w:rsidRPr="004D2F08" w:rsidRDefault="00C6382A" w:rsidP="00C6382A">
      <w:pPr>
        <w:widowControl w:val="0"/>
        <w:spacing w:line="259" w:lineRule="exact"/>
        <w:jc w:val="center"/>
        <w:rPr>
          <w:rFonts w:cs="font489"/>
          <w:color w:val="000000" w:themeColor="text1"/>
          <w:kern w:val="1"/>
          <w:lang w:eastAsia="he-IL" w:bidi="he-IL"/>
        </w:rPr>
      </w:pPr>
      <w:r w:rsidRPr="004D2F08">
        <w:rPr>
          <w:rFonts w:cs="font489"/>
          <w:bCs/>
          <w:color w:val="000000" w:themeColor="text1"/>
          <w:kern w:val="1"/>
          <w:lang w:eastAsia="he-IL" w:bidi="he-IL"/>
        </w:rPr>
        <w:t>§8</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l. Każda ze Stron ponosi swoje własne koszty i wydatki oraz honoraria i wydatki swoich doradców i przedstawicieli, poniesione w związku z zawarciem i wykonaniem niniejszej Umowy.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2. Wszystkie zawiadomienia, które są wymagane lub dozwolone przez niniejszą Umowę będą uważane za właściwie doręczone, jeżeli zostaną doręczone (a) do rąk własnych, (b) przesłane pocztą kurierską lub listem poleconym (za zwrotnym poświadczeniem odbioru), przesłane faksem (za zwrotnym poświadczeniem odbioru), przesłane pocztą elektroniczną (z elektronicznym potwierdzeniem dostarczenia wiadomości) z tym jednakże, że kopia jakiejkolwiek wiadomości przesłanej faksem lub pocztą elektroniczną zostanie niezwłocznie przesłana jednym ze sposobów przewidzianych w punktach (a) i (b).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3. 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 </w:t>
      </w:r>
    </w:p>
    <w:p w:rsidR="00C6382A" w:rsidRPr="004D2F08" w:rsidRDefault="00C6382A" w:rsidP="00C6382A">
      <w:pPr>
        <w:widowControl w:val="0"/>
        <w:spacing w:line="259" w:lineRule="exact"/>
        <w:jc w:val="center"/>
        <w:rPr>
          <w:rFonts w:cs="font489"/>
          <w:color w:val="000000" w:themeColor="text1"/>
          <w:kern w:val="1"/>
          <w:lang w:eastAsia="he-IL" w:bidi="he-IL"/>
        </w:rPr>
      </w:pPr>
    </w:p>
    <w:p w:rsidR="00C6382A" w:rsidRPr="004D2F08" w:rsidRDefault="00C6382A" w:rsidP="00C6382A">
      <w:pPr>
        <w:widowControl w:val="0"/>
        <w:spacing w:line="100" w:lineRule="atLeast"/>
        <w:jc w:val="center"/>
        <w:rPr>
          <w:rFonts w:ascii="Calibri" w:hAnsi="Calibri" w:cs="Calibri"/>
          <w:color w:val="000000" w:themeColor="text1"/>
          <w:kern w:val="1"/>
          <w:sz w:val="22"/>
          <w:szCs w:val="22"/>
        </w:rPr>
      </w:pPr>
      <w:r w:rsidRPr="004D2F08">
        <w:rPr>
          <w:color w:val="000000" w:themeColor="text1"/>
          <w:kern w:val="1"/>
        </w:rPr>
        <w:lastRenderedPageBreak/>
        <w:t>§9</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Strony dopuszczają możliwość zmiany umowy, niezależnie od innych postanowień umowy, po uprzednim sporządzeniu protokołu konieczności, poprzez podpisanie aneksu do umowy, w następujących przypadkach: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a) zmiany terminu/ów realizacji przedmiotu umowy, poprzez jego skrócenie w przypadku zgodnej woli Stron, lub poprzez jego przedłużenie ze względu na przyczyny leżące po stronie Zamawiającego dotyczące w szczególności braku udostępnienia Wykonawcy materiałów, czy informacji bądź podjęcia decyzji zależnych od Zamawiającego, a niezbędnych do realizacji przedmiotu umowy, oraz inne niezawinione przez Strony przyczyny spowodowane przez siłę wyższą, oraz w przypadku zaistnienia okoliczności niezależnych od Stron i niezawinionych przez Wykonawcę, a związanych z opóźnieniem w uzyskaniu od stosownych instytucji i organów niezbędnych uzgodnień, pozwoleń, decyzji itp., w terminach instrukcyjnych bądź obligatoryjnych wynikających z obowiązujących przepisów prawa. Ewentualne przedłużenie terminu winno zostać poprzedzone przygotowaniem stosownego protokołu konieczności i udokumentowaniem zaistnienia okoliczności wpływających na konieczność zmiany terminów.</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b) ustawowej zmiany stawki podatku od towarów i usług V A T odpowiednio dla zakresu wykonanych usług stanowiących przedmiot umowy, które zostały zrealizowane po dniu wejścia w życie przepisów dokonujących zmiany stawki podatku VAT,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c) ustawowej zmiany wysokości minimalnego wynagrodzenia za</w:t>
      </w:r>
      <w:r w:rsidR="0069634D">
        <w:rPr>
          <w:rFonts w:cs="font489"/>
          <w:color w:val="000000" w:themeColor="text1"/>
          <w:kern w:val="1"/>
          <w:lang w:eastAsia="he-IL" w:bidi="he-IL"/>
        </w:rPr>
        <w:t xml:space="preserve"> pracę</w:t>
      </w:r>
      <w:r w:rsidRPr="004D2F08">
        <w:rPr>
          <w:rFonts w:cs="font489"/>
          <w:color w:val="000000" w:themeColor="text1"/>
          <w:kern w:val="1"/>
          <w:lang w:eastAsia="he-IL" w:bidi="he-IL"/>
        </w:rPr>
        <w:t xml:space="preserve">,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d)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4D2F08">
        <w:rPr>
          <w:rFonts w:cs="font489"/>
          <w:color w:val="000000" w:themeColor="text1"/>
          <w:kern w:val="1"/>
          <w:lang w:eastAsia="he-IL" w:bidi="he-IL"/>
        </w:rPr>
        <w:t>t.j</w:t>
      </w:r>
      <w:proofErr w:type="spellEnd"/>
      <w:r w:rsidRPr="004D2F08">
        <w:rPr>
          <w:rFonts w:cs="font489"/>
          <w:color w:val="000000" w:themeColor="text1"/>
          <w:kern w:val="1"/>
          <w:lang w:eastAsia="he-IL" w:bidi="he-IL"/>
        </w:rPr>
        <w:t xml:space="preserve">. Dz. U. 2013 poz. 1442 z późno zm.) oraz ustawy z dnia 27 sierpnia 2004 r. o świadczeniach opieki zdrowotnej finansowanych ze środków publicznych (t. j. Dz. U. 2008 Nr 164 poz. 1027 z późno zm.) wpływającej na wysokość wynagrodzenia Wykonawcy, którego wypłata nastąpiła po dniu wejścia w życie przepisów dokonujących zmian ww. zasad lub wysokości stawek składek,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e) zmiany osób przeznaczonych do realizacji umowy ze względów losowych,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color w:val="000000" w:themeColor="text1"/>
          <w:kern w:val="1"/>
          <w:lang w:eastAsia="he-IL" w:bidi="he-IL"/>
        </w:rPr>
        <w:t>f)</w:t>
      </w:r>
      <w:r w:rsidRPr="004D2F08">
        <w:rPr>
          <w:rFonts w:ascii="Arial" w:hAnsi="Arial" w:cs="Arial"/>
          <w:color w:val="000000" w:themeColor="text1"/>
          <w:kern w:val="1"/>
          <w:lang w:eastAsia="he-IL" w:bidi="he-IL"/>
        </w:rPr>
        <w:t xml:space="preserve"> </w:t>
      </w:r>
      <w:r w:rsidRPr="004D2F08">
        <w:rPr>
          <w:rFonts w:cs="font489"/>
          <w:color w:val="000000" w:themeColor="text1"/>
          <w:kern w:val="1"/>
          <w:lang w:eastAsia="he-IL" w:bidi="he-IL"/>
        </w:rPr>
        <w:t xml:space="preserve">zmiany podwykonawcy ze względów losowych, o ile zostali przewidziani, </w:t>
      </w:r>
    </w:p>
    <w:p w:rsidR="00C6382A" w:rsidRPr="004D2F08" w:rsidRDefault="00C6382A" w:rsidP="00C6382A">
      <w:pPr>
        <w:widowControl w:val="0"/>
        <w:spacing w:line="259" w:lineRule="exact"/>
        <w:jc w:val="both"/>
        <w:rPr>
          <w:color w:val="000000" w:themeColor="text1"/>
          <w:kern w:val="1"/>
          <w:lang w:eastAsia="he-IL" w:bidi="he-IL"/>
        </w:rPr>
      </w:pPr>
      <w:r w:rsidRPr="004D2F08">
        <w:rPr>
          <w:rFonts w:cs="font489"/>
          <w:color w:val="000000" w:themeColor="text1"/>
          <w:kern w:val="1"/>
          <w:lang w:eastAsia="he-IL" w:bidi="he-IL"/>
        </w:rPr>
        <w:t xml:space="preserve">g) innych zmian korzystnych dla Zamawiającego. </w:t>
      </w:r>
    </w:p>
    <w:p w:rsidR="00C6382A" w:rsidRPr="004D2F08" w:rsidRDefault="00C6382A" w:rsidP="00C6382A">
      <w:pPr>
        <w:widowControl w:val="0"/>
        <w:spacing w:line="259" w:lineRule="exact"/>
        <w:jc w:val="center"/>
        <w:rPr>
          <w:color w:val="000000" w:themeColor="text1"/>
          <w:kern w:val="1"/>
          <w:lang w:eastAsia="he-IL" w:bidi="he-IL"/>
        </w:rPr>
      </w:pPr>
    </w:p>
    <w:p w:rsidR="00C6382A" w:rsidRPr="004D2F08" w:rsidRDefault="00C6382A" w:rsidP="00C6382A">
      <w:pPr>
        <w:widowControl w:val="0"/>
        <w:spacing w:line="259" w:lineRule="exact"/>
        <w:jc w:val="center"/>
        <w:rPr>
          <w:rFonts w:ascii="Calibri" w:hAnsi="Calibri" w:cs="Calibri"/>
          <w:color w:val="000000" w:themeColor="text1"/>
          <w:kern w:val="1"/>
          <w:sz w:val="22"/>
          <w:szCs w:val="22"/>
          <w:lang w:eastAsia="he-IL" w:bidi="he-IL"/>
        </w:rPr>
      </w:pPr>
      <w:r w:rsidRPr="004D2F08">
        <w:rPr>
          <w:color w:val="000000" w:themeColor="text1"/>
          <w:kern w:val="1"/>
          <w:lang w:eastAsia="he-IL" w:bidi="he-IL"/>
        </w:rPr>
        <w:t>§1</w:t>
      </w:r>
      <w:r w:rsidR="00D750BE">
        <w:rPr>
          <w:color w:val="000000" w:themeColor="text1"/>
          <w:kern w:val="1"/>
          <w:lang w:eastAsia="he-IL" w:bidi="he-IL"/>
        </w:rPr>
        <w:t>0</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1. Żadna ze Stron nie jest uprawniona do przeniesienia swoich praw i zobowiązań z niniejszej umowy bez uzyskania pisemnej zgody drugiej Strony, w szczególności Wykonawcy nie przysługuje prawo przenoszenia wierzytelności wynikających z niniejszej umowy na podmioty trzecie bez uprzedniej pisemnej zgody Zamawiającego.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2. Strony zobowiązują się do każdorazowego powiadamiania się listem poleconym o zmianie adresu swojej siedziby, pod rygorem uznania za skutecznie doręczoną korespondencję wysłaną pod dotychczas znany adres.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3. Wszelkie oświadczenia Stron umowy będą składane na piśmie pod rygorem nieważności listem poleconym lub za potwierdzeniem ich złożenia.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4. Wszelkie spory wynikające z niniejszej umowy Strony będą rozstrzygane przez Sąd właściwy dla siedziby Zamawiającego. </w:t>
      </w:r>
    </w:p>
    <w:p w:rsidR="00C6382A" w:rsidRPr="004D2F08" w:rsidRDefault="00C6382A" w:rsidP="00C6382A">
      <w:pPr>
        <w:widowControl w:val="0"/>
        <w:spacing w:line="259" w:lineRule="exact"/>
        <w:jc w:val="both"/>
        <w:rPr>
          <w:rFonts w:cs="font489"/>
          <w:color w:val="000000" w:themeColor="text1"/>
          <w:kern w:val="1"/>
          <w:lang w:eastAsia="he-IL" w:bidi="he-IL"/>
        </w:rPr>
      </w:pPr>
      <w:r w:rsidRPr="004D2F08">
        <w:rPr>
          <w:rFonts w:cs="font489"/>
          <w:color w:val="000000" w:themeColor="text1"/>
          <w:kern w:val="1"/>
          <w:lang w:eastAsia="he-IL" w:bidi="he-IL"/>
        </w:rPr>
        <w:t xml:space="preserve">5. W sprawach nieuregulowanych niniejszą umową mają zastosowanie przepisy obowiązującego prawa, w szczególności ustawy z dnia 29 stycznia 2004 r. - Prawo zamówień publicznych </w:t>
      </w:r>
      <w:r w:rsidR="00E97DF6" w:rsidRPr="004D2F08">
        <w:rPr>
          <w:rFonts w:cs="font489"/>
          <w:color w:val="000000" w:themeColor="text1"/>
          <w:kern w:val="1"/>
          <w:lang w:eastAsia="he-IL" w:bidi="he-IL"/>
        </w:rPr>
        <w:t>(</w:t>
      </w:r>
      <w:proofErr w:type="spellStart"/>
      <w:r w:rsidR="00E97DF6" w:rsidRPr="004D2F08">
        <w:rPr>
          <w:rFonts w:cs="font489"/>
          <w:color w:val="000000" w:themeColor="text1"/>
          <w:kern w:val="1"/>
          <w:lang w:eastAsia="he-IL" w:bidi="he-IL"/>
        </w:rPr>
        <w:t>t.j</w:t>
      </w:r>
      <w:proofErr w:type="spellEnd"/>
      <w:r w:rsidR="00E97DF6" w:rsidRPr="004D2F08">
        <w:rPr>
          <w:rFonts w:cs="font489"/>
          <w:color w:val="000000" w:themeColor="text1"/>
          <w:kern w:val="1"/>
          <w:lang w:eastAsia="he-IL" w:bidi="he-IL"/>
        </w:rPr>
        <w:t xml:space="preserve">. Dz. U. z 2015 r. poz. 2164 z </w:t>
      </w:r>
      <w:proofErr w:type="spellStart"/>
      <w:r w:rsidR="00E97DF6" w:rsidRPr="004D2F08">
        <w:rPr>
          <w:rFonts w:cs="font489"/>
          <w:color w:val="000000" w:themeColor="text1"/>
          <w:kern w:val="1"/>
          <w:lang w:eastAsia="he-IL" w:bidi="he-IL"/>
        </w:rPr>
        <w:t>późn</w:t>
      </w:r>
      <w:proofErr w:type="spellEnd"/>
      <w:r w:rsidR="00E97DF6" w:rsidRPr="004D2F08">
        <w:rPr>
          <w:rFonts w:cs="font489"/>
          <w:color w:val="000000" w:themeColor="text1"/>
          <w:kern w:val="1"/>
          <w:lang w:eastAsia="he-IL" w:bidi="he-IL"/>
        </w:rPr>
        <w:t>. zm.)</w:t>
      </w:r>
      <w:r w:rsidRPr="004D2F08">
        <w:rPr>
          <w:rFonts w:cs="font489"/>
          <w:color w:val="000000" w:themeColor="text1"/>
          <w:kern w:val="1"/>
          <w:lang w:eastAsia="he-IL" w:bidi="he-IL"/>
        </w:rPr>
        <w:t xml:space="preserve">, ustawy z dnia 23 kwietnia 1964 r. - Kodeks cywilny (t. j. Dz. U. 2014 poz. 121 z późno </w:t>
      </w:r>
      <w:proofErr w:type="spellStart"/>
      <w:r w:rsidRPr="004D2F08">
        <w:rPr>
          <w:rFonts w:cs="font489"/>
          <w:color w:val="000000" w:themeColor="text1"/>
          <w:kern w:val="1"/>
          <w:lang w:eastAsia="he-IL" w:bidi="he-IL"/>
        </w:rPr>
        <w:t>zm</w:t>
      </w:r>
      <w:proofErr w:type="spellEnd"/>
      <w:r w:rsidRPr="004D2F08">
        <w:rPr>
          <w:rFonts w:cs="font489"/>
          <w:color w:val="000000" w:themeColor="text1"/>
          <w:kern w:val="1"/>
          <w:lang w:eastAsia="he-IL" w:bidi="he-IL"/>
        </w:rPr>
        <w:t xml:space="preserve">;), ustawy z dnia 7 lipca 1994 r. - Prawo budowlane (t. j. Dz. U. 2013 poz. 1409 z późno zm.) oraz ustawy z dnia 4 lutego 1994 r. o prawie autorskim i prawach pokrewnych (t. j. Dz. U. 2006 Nr 90 poz. 631 z </w:t>
      </w:r>
      <w:proofErr w:type="spellStart"/>
      <w:r w:rsidRPr="004D2F08">
        <w:rPr>
          <w:rFonts w:cs="font489"/>
          <w:color w:val="000000" w:themeColor="text1"/>
          <w:kern w:val="1"/>
          <w:lang w:eastAsia="he-IL" w:bidi="he-IL"/>
        </w:rPr>
        <w:t>późń</w:t>
      </w:r>
      <w:proofErr w:type="spellEnd"/>
      <w:r w:rsidRPr="004D2F08">
        <w:rPr>
          <w:rFonts w:cs="font489"/>
          <w:color w:val="000000" w:themeColor="text1"/>
          <w:kern w:val="1"/>
          <w:lang w:eastAsia="he-IL" w:bidi="he-IL"/>
        </w:rPr>
        <w:t xml:space="preserve">. zm.). </w:t>
      </w:r>
    </w:p>
    <w:p w:rsidR="00C6382A" w:rsidRPr="004D2F08" w:rsidRDefault="00C6382A" w:rsidP="00C6382A">
      <w:pPr>
        <w:widowControl w:val="0"/>
        <w:spacing w:line="259" w:lineRule="exact"/>
        <w:jc w:val="both"/>
        <w:rPr>
          <w:rFonts w:eastAsia="SimSun" w:cs="font489"/>
          <w:color w:val="000000" w:themeColor="text1"/>
          <w:kern w:val="1"/>
        </w:rPr>
      </w:pPr>
      <w:r w:rsidRPr="004D2F08">
        <w:rPr>
          <w:rFonts w:cs="font489"/>
          <w:color w:val="000000" w:themeColor="text1"/>
          <w:kern w:val="1"/>
          <w:lang w:eastAsia="he-IL" w:bidi="he-IL"/>
        </w:rPr>
        <w:t>6. Umowę sporządzono w trzech (</w:t>
      </w:r>
      <w:r w:rsidR="00E73E32">
        <w:rPr>
          <w:rFonts w:cs="font489"/>
          <w:color w:val="000000" w:themeColor="text1"/>
          <w:kern w:val="1"/>
          <w:lang w:eastAsia="he-IL" w:bidi="he-IL"/>
        </w:rPr>
        <w:t>4</w:t>
      </w:r>
      <w:r w:rsidRPr="004D2F08">
        <w:rPr>
          <w:rFonts w:cs="font489"/>
          <w:color w:val="000000" w:themeColor="text1"/>
          <w:kern w:val="1"/>
          <w:lang w:eastAsia="he-IL" w:bidi="he-IL"/>
        </w:rPr>
        <w:t xml:space="preserve">) jednobrzmiących egzemplarzach, </w:t>
      </w:r>
      <w:r w:rsidR="00E73E32">
        <w:rPr>
          <w:rFonts w:cs="font489"/>
          <w:color w:val="000000" w:themeColor="text1"/>
          <w:kern w:val="1"/>
          <w:lang w:eastAsia="he-IL" w:bidi="he-IL"/>
        </w:rPr>
        <w:t>3</w:t>
      </w:r>
      <w:r w:rsidRPr="004D2F08">
        <w:rPr>
          <w:rFonts w:cs="font489"/>
          <w:color w:val="000000" w:themeColor="text1"/>
          <w:kern w:val="1"/>
          <w:lang w:eastAsia="he-IL" w:bidi="he-IL"/>
        </w:rPr>
        <w:t xml:space="preserve"> dla Zamawiającego i 1 dla Wykonawcy. </w:t>
      </w:r>
    </w:p>
    <w:p w:rsidR="00C6382A" w:rsidRPr="004D2F08" w:rsidRDefault="00C6382A" w:rsidP="00C6382A">
      <w:pPr>
        <w:jc w:val="both"/>
        <w:rPr>
          <w:b/>
          <w:color w:val="000000" w:themeColor="text1"/>
          <w:sz w:val="28"/>
          <w:szCs w:val="28"/>
        </w:rPr>
      </w:pPr>
    </w:p>
    <w:p w:rsidR="001B6014" w:rsidRPr="004D2F08" w:rsidRDefault="00667306" w:rsidP="00667306">
      <w:pPr>
        <w:ind w:firstLine="708"/>
        <w:rPr>
          <w:color w:val="000000" w:themeColor="text1"/>
        </w:rPr>
      </w:pPr>
      <w:bookmarkStart w:id="0" w:name="_GoBack"/>
      <w:bookmarkEnd w:id="0"/>
      <w:r>
        <w:rPr>
          <w:color w:val="000000" w:themeColor="text1"/>
        </w:rPr>
        <w:t>Zamawiający: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Wykonawca:</w:t>
      </w:r>
    </w:p>
    <w:sectPr w:rsidR="001B6014" w:rsidRPr="004D2F08" w:rsidSect="00EA6751">
      <w:footerReference w:type="default" r:id="rId7"/>
      <w:pgSz w:w="11905" w:h="16837"/>
      <w:pgMar w:top="851" w:right="1080" w:bottom="1440" w:left="108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EE" w:rsidRDefault="009250EE">
      <w:r>
        <w:separator/>
      </w:r>
    </w:p>
  </w:endnote>
  <w:endnote w:type="continuationSeparator" w:id="0">
    <w:p w:rsidR="009250EE" w:rsidRDefault="0092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89">
    <w:charset w:val="EE"/>
    <w:family w:val="auto"/>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A8" w:rsidRDefault="00C6382A">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635" r="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7A8" w:rsidRDefault="00DD5EB9">
                          <w:r>
                            <w:fldChar w:fldCharType="begin"/>
                          </w:r>
                          <w:r>
                            <w:instrText xml:space="preserve"> PAGE </w:instrText>
                          </w:r>
                          <w:r>
                            <w:fldChar w:fldCharType="separate"/>
                          </w:r>
                          <w:r w:rsidR="0066730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rjMeCNAgAAIAUAAA4AAAAAAAAAAAAAAAAALgIAAGRycy9lMm9Eb2MueG1sUEsBAi0AFAAGAAgA&#10;AAAhAB+spjvYAAAAAwEAAA8AAAAAAAAAAAAAAAAA5wQAAGRycy9kb3ducmV2LnhtbFBLBQYAAAAA&#10;BAAEAPMAAADsBQAAAAA=&#10;" stroked="f">
              <v:fill opacity="0"/>
              <v:textbox inset="0,0,0,0">
                <w:txbxContent>
                  <w:p w:rsidR="009357A8" w:rsidRDefault="00DD5EB9">
                    <w:r>
                      <w:fldChar w:fldCharType="begin"/>
                    </w:r>
                    <w:r>
                      <w:instrText xml:space="preserve"> PAGE </w:instrText>
                    </w:r>
                    <w:r>
                      <w:fldChar w:fldCharType="separate"/>
                    </w:r>
                    <w:r w:rsidR="00667306">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EE" w:rsidRDefault="009250EE">
      <w:r>
        <w:separator/>
      </w:r>
    </w:p>
  </w:footnote>
  <w:footnote w:type="continuationSeparator" w:id="0">
    <w:p w:rsidR="009250EE" w:rsidRDefault="0092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2A"/>
    <w:rsid w:val="00076C3C"/>
    <w:rsid w:val="00084A68"/>
    <w:rsid w:val="00116607"/>
    <w:rsid w:val="001310CA"/>
    <w:rsid w:val="00180ED3"/>
    <w:rsid w:val="001B6014"/>
    <w:rsid w:val="001D330C"/>
    <w:rsid w:val="00225115"/>
    <w:rsid w:val="002307FE"/>
    <w:rsid w:val="00250D58"/>
    <w:rsid w:val="00355D41"/>
    <w:rsid w:val="00381209"/>
    <w:rsid w:val="003E6DF5"/>
    <w:rsid w:val="004424DC"/>
    <w:rsid w:val="004447F7"/>
    <w:rsid w:val="004938E2"/>
    <w:rsid w:val="004D199B"/>
    <w:rsid w:val="004D2214"/>
    <w:rsid w:val="004D2F08"/>
    <w:rsid w:val="00525A98"/>
    <w:rsid w:val="005272DB"/>
    <w:rsid w:val="005A15AB"/>
    <w:rsid w:val="006339E3"/>
    <w:rsid w:val="00667306"/>
    <w:rsid w:val="0069634D"/>
    <w:rsid w:val="006A0025"/>
    <w:rsid w:val="006C0788"/>
    <w:rsid w:val="00754858"/>
    <w:rsid w:val="007A27D5"/>
    <w:rsid w:val="007A48ED"/>
    <w:rsid w:val="007D784A"/>
    <w:rsid w:val="007E540F"/>
    <w:rsid w:val="00866803"/>
    <w:rsid w:val="008A04B8"/>
    <w:rsid w:val="009250EE"/>
    <w:rsid w:val="00950CB0"/>
    <w:rsid w:val="00B039A1"/>
    <w:rsid w:val="00B738F6"/>
    <w:rsid w:val="00BA5126"/>
    <w:rsid w:val="00BB53A0"/>
    <w:rsid w:val="00C6382A"/>
    <w:rsid w:val="00C91242"/>
    <w:rsid w:val="00CC011F"/>
    <w:rsid w:val="00CD61BC"/>
    <w:rsid w:val="00D750BE"/>
    <w:rsid w:val="00D9043D"/>
    <w:rsid w:val="00DA383B"/>
    <w:rsid w:val="00DC4C12"/>
    <w:rsid w:val="00DD5EB9"/>
    <w:rsid w:val="00E03AFD"/>
    <w:rsid w:val="00E03EB7"/>
    <w:rsid w:val="00E73E32"/>
    <w:rsid w:val="00E97DF6"/>
    <w:rsid w:val="00EA6751"/>
    <w:rsid w:val="00EE6DD2"/>
    <w:rsid w:val="00F63939"/>
    <w:rsid w:val="00F80220"/>
    <w:rsid w:val="00FF31A8"/>
    <w:rsid w:val="00FF3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B36B74-C501-47A9-8054-14F122EE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8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2F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F08"/>
    <w:rPr>
      <w:rFonts w:ascii="Segoe UI" w:eastAsia="Times New Roman" w:hAnsi="Segoe UI" w:cs="Segoe UI"/>
      <w:sz w:val="18"/>
      <w:szCs w:val="18"/>
      <w:lang w:eastAsia="ar-SA"/>
    </w:rPr>
  </w:style>
  <w:style w:type="paragraph" w:customStyle="1" w:styleId="Default">
    <w:name w:val="Default"/>
    <w:rsid w:val="00225115"/>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2753</Words>
  <Characters>16524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piotr</cp:lastModifiedBy>
  <cp:revision>6</cp:revision>
  <cp:lastPrinted>2016-04-18T12:50:00Z</cp:lastPrinted>
  <dcterms:created xsi:type="dcterms:W3CDTF">2016-10-07T09:28:00Z</dcterms:created>
  <dcterms:modified xsi:type="dcterms:W3CDTF">2016-10-10T06:40:00Z</dcterms:modified>
</cp:coreProperties>
</file>