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7D" w:rsidRPr="00E8109D" w:rsidRDefault="007D73C4" w:rsidP="00A13456">
      <w:pPr>
        <w:spacing w:after="0"/>
        <w:rPr>
          <w:b/>
        </w:rPr>
      </w:pPr>
      <w:r w:rsidRPr="00E8109D">
        <w:rPr>
          <w:b/>
        </w:rPr>
        <w:t>Informacja z otwarcia ofert w przetargu nieorganicznym na zadanie pn. Remont dróg gminnych</w:t>
      </w:r>
    </w:p>
    <w:p w:rsidR="00E8109D" w:rsidRDefault="00E8109D" w:rsidP="00A13456">
      <w:pPr>
        <w:spacing w:after="0"/>
      </w:pPr>
    </w:p>
    <w:p w:rsidR="007D73C4" w:rsidRDefault="007D73C4" w:rsidP="00A13456">
      <w:pPr>
        <w:spacing w:after="0"/>
      </w:pPr>
      <w:r>
        <w:t>Zamawiający informuje iż na sfinansowanie zamówienia przeznaczył kwotę 297</w:t>
      </w:r>
      <w:r w:rsidR="00BB195C">
        <w:t xml:space="preserve"> </w:t>
      </w:r>
      <w:r>
        <w:t>700,00 zł brutto</w:t>
      </w:r>
    </w:p>
    <w:p w:rsidR="00E8109D" w:rsidRDefault="00E8109D" w:rsidP="00A13456">
      <w:pPr>
        <w:spacing w:after="0"/>
      </w:pPr>
    </w:p>
    <w:p w:rsidR="00184250" w:rsidRDefault="007D73C4" w:rsidP="00A13456">
      <w:pPr>
        <w:spacing w:after="0"/>
      </w:pPr>
      <w:r>
        <w:t xml:space="preserve">W wyznaczonym do składania ofert terminie </w:t>
      </w:r>
      <w:r w:rsidR="00184250">
        <w:t>wpłynęła 1 oferta:</w:t>
      </w:r>
    </w:p>
    <w:p w:rsidR="00E8109D" w:rsidRDefault="00E8109D" w:rsidP="00992442">
      <w:pPr>
        <w:spacing w:after="0"/>
      </w:pPr>
    </w:p>
    <w:p w:rsidR="007D73C4" w:rsidRDefault="00184250" w:rsidP="00992442">
      <w:pPr>
        <w:spacing w:after="0"/>
      </w:pPr>
      <w:r>
        <w:t>Konsorcjum firm:</w:t>
      </w:r>
    </w:p>
    <w:p w:rsidR="00992442" w:rsidRDefault="00992442" w:rsidP="00992442">
      <w:pPr>
        <w:spacing w:after="0"/>
      </w:pPr>
      <w:r>
        <w:t xml:space="preserve">Przedsiębiorstwo Drogowe Sp. z o.o. DYLMEX-Inwestycje </w:t>
      </w:r>
      <w:proofErr w:type="spellStart"/>
      <w:r>
        <w:t>Sp.k</w:t>
      </w:r>
      <w:proofErr w:type="spellEnd"/>
      <w:r>
        <w:t>.</w:t>
      </w:r>
    </w:p>
    <w:p w:rsidR="00992442" w:rsidRDefault="00992442" w:rsidP="00992442">
      <w:pPr>
        <w:spacing w:after="0"/>
      </w:pPr>
      <w:r>
        <w:t>Ul. Rakowska 33</w:t>
      </w:r>
      <w:bookmarkStart w:id="0" w:name="_GoBack"/>
      <w:bookmarkEnd w:id="0"/>
    </w:p>
    <w:p w:rsidR="00992442" w:rsidRDefault="00992442" w:rsidP="00992442">
      <w:pPr>
        <w:spacing w:after="0"/>
      </w:pPr>
      <w:r>
        <w:t>28-200 Staszów</w:t>
      </w:r>
    </w:p>
    <w:p w:rsidR="00992442" w:rsidRDefault="00992442" w:rsidP="00992442">
      <w:pPr>
        <w:spacing w:after="0"/>
      </w:pPr>
      <w:r>
        <w:t>i</w:t>
      </w:r>
    </w:p>
    <w:p w:rsidR="00992442" w:rsidRDefault="00992442" w:rsidP="00992442">
      <w:pPr>
        <w:spacing w:after="0"/>
      </w:pPr>
      <w:r>
        <w:t>Firma Transportowo-Budowlano-Drogowa DYLMEX Tomasz Dyl</w:t>
      </w:r>
    </w:p>
    <w:p w:rsidR="00992442" w:rsidRDefault="00992442" w:rsidP="00992442">
      <w:pPr>
        <w:spacing w:after="0"/>
      </w:pPr>
      <w:r>
        <w:t>Ul. Rakowska 33</w:t>
      </w:r>
    </w:p>
    <w:p w:rsidR="00992442" w:rsidRDefault="00992442" w:rsidP="00992442">
      <w:pPr>
        <w:spacing w:after="0"/>
      </w:pPr>
      <w:r>
        <w:t>28-200 Staszów</w:t>
      </w:r>
    </w:p>
    <w:p w:rsidR="00BC2E11" w:rsidRDefault="00BC2E11" w:rsidP="00992442">
      <w:pPr>
        <w:spacing w:after="0"/>
      </w:pPr>
    </w:p>
    <w:p w:rsidR="00A13456" w:rsidRDefault="00A13456" w:rsidP="00992442">
      <w:pPr>
        <w:spacing w:after="0"/>
      </w:pPr>
      <w:r>
        <w:t>Wykonawca zaoferował wykonanie zamówie</w:t>
      </w:r>
      <w:r w:rsidR="00583E12">
        <w:t>nia za kwotę 381 541,08 zł brutto</w:t>
      </w:r>
      <w:r w:rsidR="00BC2E11">
        <w:t xml:space="preserve"> udzielając 36 miesięcy gwarancji na wykonane roboty budowlane.</w:t>
      </w:r>
    </w:p>
    <w:p w:rsidR="00BC2E11" w:rsidRDefault="00FD31A2" w:rsidP="00992442">
      <w:pPr>
        <w:spacing w:after="0"/>
      </w:pPr>
      <w:r>
        <w:t>Termin wykonania zamówienia – do 23.12.2016r.</w:t>
      </w:r>
    </w:p>
    <w:p w:rsidR="00FD31A2" w:rsidRDefault="00FD31A2" w:rsidP="00992442">
      <w:pPr>
        <w:spacing w:after="0"/>
      </w:pPr>
      <w:r>
        <w:t>Termin płatności –</w:t>
      </w:r>
      <w:r w:rsidR="00172DA6">
        <w:t xml:space="preserve"> </w:t>
      </w:r>
      <w:r w:rsidR="00172DA6" w:rsidRPr="00172DA6">
        <w:t>przelew do 30 dni od daty doręczenia faktur</w:t>
      </w:r>
      <w:r w:rsidR="00172DA6">
        <w:t>y.</w:t>
      </w:r>
    </w:p>
    <w:sectPr w:rsidR="00FD3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7C"/>
    <w:rsid w:val="00172DA6"/>
    <w:rsid w:val="00184250"/>
    <w:rsid w:val="0035457C"/>
    <w:rsid w:val="00583E12"/>
    <w:rsid w:val="007D73C4"/>
    <w:rsid w:val="00992442"/>
    <w:rsid w:val="00A13456"/>
    <w:rsid w:val="00BB195C"/>
    <w:rsid w:val="00BC2E11"/>
    <w:rsid w:val="00E8109D"/>
    <w:rsid w:val="00F96F7D"/>
    <w:rsid w:val="00FD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3852F-642A-4E30-AD2E-FB2654E1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INWESTYCJE</cp:lastModifiedBy>
  <cp:revision>2</cp:revision>
  <dcterms:created xsi:type="dcterms:W3CDTF">2016-11-25T09:47:00Z</dcterms:created>
  <dcterms:modified xsi:type="dcterms:W3CDTF">2016-11-25T10:16:00Z</dcterms:modified>
</cp:coreProperties>
</file>