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FD" w:rsidRPr="00D821ED" w:rsidRDefault="000632FD" w:rsidP="00D821ED">
      <w:pPr>
        <w:spacing w:after="0" w:line="240" w:lineRule="auto"/>
        <w:rPr>
          <w:sz w:val="20"/>
          <w:szCs w:val="20"/>
        </w:rPr>
      </w:pPr>
      <w:r w:rsidRPr="00D821ED">
        <w:rPr>
          <w:sz w:val="20"/>
          <w:szCs w:val="20"/>
        </w:rPr>
        <w:t>Ogłoszenie nr 567235-N-2020 z dnia 2020-07-28 r.</w:t>
      </w:r>
      <w:r w:rsidRPr="00D821ED">
        <w:rPr>
          <w:sz w:val="20"/>
          <w:szCs w:val="20"/>
        </w:rPr>
        <w:br/>
      </w:r>
    </w:p>
    <w:p w:rsidR="000632FD" w:rsidRPr="00D821ED" w:rsidRDefault="000632FD" w:rsidP="00D821ED">
      <w:pPr>
        <w:spacing w:after="0" w:line="240" w:lineRule="auto"/>
        <w:rPr>
          <w:b/>
          <w:bCs/>
          <w:sz w:val="20"/>
          <w:szCs w:val="20"/>
        </w:rPr>
      </w:pPr>
      <w:r w:rsidRPr="00D821ED">
        <w:rPr>
          <w:b/>
          <w:bCs/>
          <w:sz w:val="20"/>
          <w:szCs w:val="20"/>
        </w:rPr>
        <w:t>Gmina Solec - Zdrój: Dowóz uczniów do placówek szkolnych w roku szkolnym 2020/2021</w:t>
      </w:r>
      <w:r w:rsidRPr="00D821ED">
        <w:rPr>
          <w:b/>
          <w:bCs/>
          <w:sz w:val="20"/>
          <w:szCs w:val="20"/>
        </w:rPr>
        <w:br/>
        <w:t>OGŁOSZENIE O ZAMÓWIENIU - Usługi</w:t>
      </w:r>
    </w:p>
    <w:p w:rsidR="000632FD" w:rsidRPr="00D821ED" w:rsidRDefault="000632FD" w:rsidP="00D821ED">
      <w:pPr>
        <w:spacing w:after="0" w:line="240" w:lineRule="auto"/>
        <w:rPr>
          <w:sz w:val="20"/>
          <w:szCs w:val="20"/>
        </w:rPr>
      </w:pPr>
      <w:r w:rsidRPr="00D821ED">
        <w:rPr>
          <w:b/>
          <w:bCs/>
          <w:sz w:val="20"/>
          <w:szCs w:val="20"/>
        </w:rPr>
        <w:t>Zamieszczanie ogłoszenia:</w:t>
      </w:r>
      <w:r w:rsidRPr="00D821ED">
        <w:rPr>
          <w:sz w:val="20"/>
          <w:szCs w:val="20"/>
        </w:rPr>
        <w:t> Zamieszczanie obowiązkowe</w:t>
      </w:r>
    </w:p>
    <w:p w:rsidR="000632FD" w:rsidRPr="00D821ED" w:rsidRDefault="000632FD" w:rsidP="00D821ED">
      <w:pPr>
        <w:spacing w:after="0" w:line="240" w:lineRule="auto"/>
        <w:rPr>
          <w:sz w:val="20"/>
          <w:szCs w:val="20"/>
        </w:rPr>
      </w:pPr>
      <w:r w:rsidRPr="00D821ED">
        <w:rPr>
          <w:b/>
          <w:bCs/>
          <w:sz w:val="20"/>
          <w:szCs w:val="20"/>
        </w:rPr>
        <w:t>Ogłoszenie dotyczy:</w:t>
      </w:r>
      <w:r w:rsidRPr="00D821ED">
        <w:rPr>
          <w:sz w:val="20"/>
          <w:szCs w:val="20"/>
        </w:rPr>
        <w:t> Zamówienia publicznego</w:t>
      </w:r>
    </w:p>
    <w:p w:rsidR="000632FD" w:rsidRPr="00D821ED" w:rsidRDefault="000632FD" w:rsidP="00D821ED">
      <w:pPr>
        <w:spacing w:after="0" w:line="240" w:lineRule="auto"/>
        <w:rPr>
          <w:sz w:val="20"/>
          <w:szCs w:val="20"/>
        </w:rPr>
      </w:pPr>
      <w:r w:rsidRPr="00D821ED">
        <w:rPr>
          <w:b/>
          <w:bCs/>
          <w:sz w:val="20"/>
          <w:szCs w:val="20"/>
        </w:rPr>
        <w:t>Zamówienie dotyczy projektu lub programu współfinansowanego ze środków Unii Europejskiej</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Nazwa projektu lub programu</w:t>
      </w:r>
      <w:r w:rsidRPr="00D821ED">
        <w:rPr>
          <w:sz w:val="20"/>
          <w:szCs w:val="20"/>
        </w:rPr>
        <w:br/>
      </w:r>
    </w:p>
    <w:p w:rsidR="000632FD" w:rsidRPr="00D821ED" w:rsidRDefault="000632FD" w:rsidP="00D821ED">
      <w:pPr>
        <w:spacing w:after="0" w:line="240" w:lineRule="auto"/>
        <w:rPr>
          <w:sz w:val="20"/>
          <w:szCs w:val="20"/>
        </w:rPr>
      </w:pPr>
      <w:r w:rsidRPr="00D821ED">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sz w:val="20"/>
          <w:szCs w:val="20"/>
        </w:rPr>
        <w:br/>
        <w:t xml:space="preserve">Należy podać minimalny procentowy wskaźnik zatrudnienia osób należących do jednej lub więcej kategorii, o których mowa w art. 22 ust. 2 ustawy </w:t>
      </w:r>
      <w:proofErr w:type="spellStart"/>
      <w:r w:rsidRPr="00D821ED">
        <w:rPr>
          <w:sz w:val="20"/>
          <w:szCs w:val="20"/>
        </w:rPr>
        <w:t>Pzp</w:t>
      </w:r>
      <w:proofErr w:type="spellEnd"/>
      <w:r w:rsidRPr="00D821ED">
        <w:rPr>
          <w:sz w:val="20"/>
          <w:szCs w:val="20"/>
        </w:rPr>
        <w:t>, nie mniejszy niż 30%, osób zatrudnionych przez zakłady pracy chronionej lub wykonawców albo ich jednostki (w %)</w:t>
      </w:r>
      <w:r w:rsidRPr="00D821ED">
        <w:rPr>
          <w:sz w:val="20"/>
          <w:szCs w:val="20"/>
        </w:rPr>
        <w:br/>
      </w:r>
    </w:p>
    <w:p w:rsidR="000632FD" w:rsidRPr="00D821ED" w:rsidRDefault="000632FD" w:rsidP="00D821ED">
      <w:pPr>
        <w:spacing w:after="0" w:line="240" w:lineRule="auto"/>
        <w:rPr>
          <w:b/>
          <w:bCs/>
          <w:sz w:val="20"/>
          <w:szCs w:val="20"/>
        </w:rPr>
      </w:pPr>
      <w:r w:rsidRPr="00D821ED">
        <w:rPr>
          <w:b/>
          <w:bCs/>
          <w:sz w:val="20"/>
          <w:szCs w:val="20"/>
          <w:u w:val="single"/>
        </w:rPr>
        <w:t>SEKCJA I: ZAMAWIAJĄCY</w:t>
      </w:r>
    </w:p>
    <w:p w:rsidR="000632FD" w:rsidRPr="00D821ED" w:rsidRDefault="000632FD" w:rsidP="00D821ED">
      <w:pPr>
        <w:spacing w:after="0" w:line="240" w:lineRule="auto"/>
        <w:rPr>
          <w:sz w:val="20"/>
          <w:szCs w:val="20"/>
        </w:rPr>
      </w:pPr>
      <w:r w:rsidRPr="00D821ED">
        <w:rPr>
          <w:b/>
          <w:bCs/>
          <w:sz w:val="20"/>
          <w:szCs w:val="20"/>
        </w:rPr>
        <w:t>Postępowanie przeprowadza centralny zamawiający</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b/>
          <w:bCs/>
          <w:sz w:val="20"/>
          <w:szCs w:val="20"/>
        </w:rPr>
        <w:t>Postępowanie przeprowadza podmiot, któremu zamawiający powierzył/powierzyli przeprowadzenie postępowania</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b/>
          <w:bCs/>
          <w:sz w:val="20"/>
          <w:szCs w:val="20"/>
        </w:rPr>
        <w:t>Informacje na temat podmiotu któremu zamawiający powierzył/powierzyli prowadzenie postępowania:</w:t>
      </w:r>
      <w:r w:rsidRPr="00D821ED">
        <w:rPr>
          <w:sz w:val="20"/>
          <w:szCs w:val="20"/>
        </w:rPr>
        <w:br/>
      </w:r>
      <w:r w:rsidRPr="00D821ED">
        <w:rPr>
          <w:b/>
          <w:bCs/>
          <w:sz w:val="20"/>
          <w:szCs w:val="20"/>
        </w:rPr>
        <w:t>Postępowanie jest przeprowadzane wspólnie przez zamawiających</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sz w:val="20"/>
          <w:szCs w:val="20"/>
        </w:rPr>
        <w:br/>
        <w:t>Jeżeli tak, należy wymienić zamawiających, którzy wspólnie przeprowadzają postępowanie oraz podać adresy ich siedzib, krajowe numery identyfikacyjne oraz osoby do kontaktów wraz z danymi do kontaktów:</w:t>
      </w:r>
      <w:r w:rsidRPr="00D821ED">
        <w:rPr>
          <w:sz w:val="20"/>
          <w:szCs w:val="20"/>
        </w:rPr>
        <w:br/>
      </w:r>
      <w:r w:rsidRPr="00D821ED">
        <w:rPr>
          <w:sz w:val="20"/>
          <w:szCs w:val="20"/>
        </w:rPr>
        <w:br/>
      </w:r>
      <w:r w:rsidRPr="00D821ED">
        <w:rPr>
          <w:b/>
          <w:bCs/>
          <w:sz w:val="20"/>
          <w:szCs w:val="20"/>
        </w:rPr>
        <w:t>Postępowanie jest przeprowadzane wspólnie z zamawiającymi z innych państw członkowskich Unii Europejskiej</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b/>
          <w:bCs/>
          <w:sz w:val="20"/>
          <w:szCs w:val="20"/>
        </w:rPr>
        <w:t>W przypadku przeprowadzania postępowania wspólnie z zamawiającymi z innych państw członkowskich Unii Europejskiej – mające zastosowanie krajowe prawo zamówień publicznych:</w:t>
      </w:r>
      <w:r w:rsidRPr="00D821ED">
        <w:rPr>
          <w:sz w:val="20"/>
          <w:szCs w:val="20"/>
        </w:rPr>
        <w:br/>
      </w:r>
      <w:r w:rsidRPr="00D821ED">
        <w:rPr>
          <w:b/>
          <w:bCs/>
          <w:sz w:val="20"/>
          <w:szCs w:val="20"/>
        </w:rPr>
        <w:t>Informacje dodatkowe:</w:t>
      </w:r>
    </w:p>
    <w:p w:rsidR="000632FD" w:rsidRPr="00D821ED" w:rsidRDefault="000632FD" w:rsidP="00D821ED">
      <w:pPr>
        <w:spacing w:after="0" w:line="240" w:lineRule="auto"/>
        <w:rPr>
          <w:sz w:val="20"/>
          <w:szCs w:val="20"/>
        </w:rPr>
      </w:pPr>
      <w:r w:rsidRPr="00D821ED">
        <w:rPr>
          <w:b/>
          <w:bCs/>
          <w:sz w:val="20"/>
          <w:szCs w:val="20"/>
        </w:rPr>
        <w:t>I. 1) NAZWA I ADRES: </w:t>
      </w:r>
      <w:r w:rsidRPr="00D821ED">
        <w:rPr>
          <w:sz w:val="20"/>
          <w:szCs w:val="20"/>
        </w:rPr>
        <w:t>Gmina Solec - Zdrój, krajowy numer identyfikacyjny 29101075400000, ul. ul. 1 Maja  10 , 28-131  Solec-Zdrój, woj. świętokrzyskie, państwo Polska, tel. 41 3776039, e-mail ug@solec-zdroj.pl, faks 41 3776022.</w:t>
      </w:r>
      <w:r w:rsidRPr="00D821ED">
        <w:rPr>
          <w:sz w:val="20"/>
          <w:szCs w:val="20"/>
        </w:rPr>
        <w:br/>
        <w:t>Adres strony internetowej (URL): www.solec-zdroj.eu</w:t>
      </w:r>
      <w:r w:rsidRPr="00D821ED">
        <w:rPr>
          <w:sz w:val="20"/>
          <w:szCs w:val="20"/>
        </w:rPr>
        <w:br/>
        <w:t>Adres profilu nabywcy:</w:t>
      </w:r>
      <w:r w:rsidRPr="00D821ED">
        <w:rPr>
          <w:sz w:val="20"/>
          <w:szCs w:val="20"/>
        </w:rPr>
        <w:br/>
        <w:t>Adres strony internetowej pod którym można uzyskać dostęp do narzędzi i urządzeń lub formatów plików, które nie są ogólnie dostępne</w:t>
      </w:r>
    </w:p>
    <w:p w:rsidR="000632FD" w:rsidRPr="00D821ED" w:rsidRDefault="000632FD" w:rsidP="00D821ED">
      <w:pPr>
        <w:spacing w:after="0" w:line="240" w:lineRule="auto"/>
        <w:rPr>
          <w:sz w:val="20"/>
          <w:szCs w:val="20"/>
        </w:rPr>
      </w:pPr>
      <w:r w:rsidRPr="00D821ED">
        <w:rPr>
          <w:b/>
          <w:bCs/>
          <w:sz w:val="20"/>
          <w:szCs w:val="20"/>
        </w:rPr>
        <w:t>I. 2) RODZAJ ZAMAWIAJĄCEGO: </w:t>
      </w:r>
      <w:r w:rsidRPr="00D821ED">
        <w:rPr>
          <w:sz w:val="20"/>
          <w:szCs w:val="20"/>
        </w:rPr>
        <w:t>Administracja samorządowa</w:t>
      </w:r>
      <w:r w:rsidRPr="00D821ED">
        <w:rPr>
          <w:sz w:val="20"/>
          <w:szCs w:val="20"/>
        </w:rPr>
        <w:br/>
      </w:r>
    </w:p>
    <w:p w:rsidR="000632FD" w:rsidRPr="00D821ED" w:rsidRDefault="000632FD" w:rsidP="00D821ED">
      <w:pPr>
        <w:spacing w:after="0" w:line="240" w:lineRule="auto"/>
        <w:rPr>
          <w:sz w:val="20"/>
          <w:szCs w:val="20"/>
        </w:rPr>
      </w:pPr>
      <w:r w:rsidRPr="00D821ED">
        <w:rPr>
          <w:b/>
          <w:bCs/>
          <w:sz w:val="20"/>
          <w:szCs w:val="20"/>
        </w:rPr>
        <w:t>I.3) WSPÓLNE UDZIELANIE ZAMÓWIENIA </w:t>
      </w:r>
      <w:r w:rsidRPr="00D821ED">
        <w:rPr>
          <w:b/>
          <w:bCs/>
          <w:i/>
          <w:iCs/>
          <w:sz w:val="20"/>
          <w:szCs w:val="20"/>
        </w:rPr>
        <w:t>(jeżeli dotyczy)</w:t>
      </w:r>
      <w:r w:rsidRPr="00D821ED">
        <w:rPr>
          <w:b/>
          <w:bCs/>
          <w:sz w:val="20"/>
          <w:szCs w:val="20"/>
        </w:rPr>
        <w:t>:</w:t>
      </w:r>
    </w:p>
    <w:p w:rsidR="000632FD" w:rsidRPr="00D821ED" w:rsidRDefault="000632FD" w:rsidP="00D821ED">
      <w:pPr>
        <w:spacing w:after="0" w:line="240" w:lineRule="auto"/>
        <w:rPr>
          <w:sz w:val="20"/>
          <w:szCs w:val="20"/>
        </w:rPr>
      </w:pPr>
      <w:r w:rsidRPr="00D821ED">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821ED">
        <w:rPr>
          <w:sz w:val="20"/>
          <w:szCs w:val="20"/>
        </w:rPr>
        <w:br/>
      </w:r>
    </w:p>
    <w:p w:rsidR="000632FD" w:rsidRPr="00D821ED" w:rsidRDefault="000632FD" w:rsidP="00D821ED">
      <w:pPr>
        <w:spacing w:after="0" w:line="240" w:lineRule="auto"/>
        <w:rPr>
          <w:sz w:val="20"/>
          <w:szCs w:val="20"/>
        </w:rPr>
      </w:pPr>
      <w:r w:rsidRPr="00D821ED">
        <w:rPr>
          <w:b/>
          <w:bCs/>
          <w:sz w:val="20"/>
          <w:szCs w:val="20"/>
        </w:rPr>
        <w:t>I.4) KOMUNIKACJA:</w:t>
      </w:r>
      <w:r w:rsidRPr="00D821ED">
        <w:rPr>
          <w:sz w:val="20"/>
          <w:szCs w:val="20"/>
        </w:rPr>
        <w:br/>
      </w:r>
      <w:r w:rsidRPr="00D821ED">
        <w:rPr>
          <w:b/>
          <w:bCs/>
          <w:sz w:val="20"/>
          <w:szCs w:val="20"/>
        </w:rPr>
        <w:t>Nieograniczony, pełny i bezpośredni dostęp do dokumentów z postępowania można uzyskać pod adresem (URL)</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Adres strony internetowej, na której zamieszczona będzie specyfikacja istotnych warunków zamówienia</w:t>
      </w:r>
    </w:p>
    <w:p w:rsidR="000632FD" w:rsidRPr="00D821ED" w:rsidRDefault="000632FD" w:rsidP="00D821ED">
      <w:pPr>
        <w:spacing w:after="0" w:line="240" w:lineRule="auto"/>
        <w:rPr>
          <w:sz w:val="20"/>
          <w:szCs w:val="20"/>
        </w:rPr>
      </w:pPr>
      <w:r w:rsidRPr="00D821ED">
        <w:rPr>
          <w:sz w:val="20"/>
          <w:szCs w:val="20"/>
        </w:rPr>
        <w:t>Tak</w:t>
      </w:r>
      <w:r w:rsidRPr="00D821ED">
        <w:rPr>
          <w:sz w:val="20"/>
          <w:szCs w:val="20"/>
        </w:rPr>
        <w:br/>
        <w:t>http://bip.solec-zdroj.pl/przetargi.php</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Dostęp do dokumentów z postępowania jest ograniczony - więcej informacji można uzyskać pod adresem</w:t>
      </w:r>
    </w:p>
    <w:p w:rsidR="000632FD" w:rsidRPr="00D821ED" w:rsidRDefault="000632FD" w:rsidP="00D821ED">
      <w:pPr>
        <w:spacing w:after="0" w:line="240" w:lineRule="auto"/>
        <w:rPr>
          <w:sz w:val="20"/>
          <w:szCs w:val="20"/>
        </w:rPr>
      </w:pPr>
      <w:r w:rsidRPr="00D821ED">
        <w:rPr>
          <w:sz w:val="20"/>
          <w:szCs w:val="20"/>
        </w:rPr>
        <w:lastRenderedPageBreak/>
        <w:t>Nie</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Oferty lub wnioski o dopuszczenie do udziału w postępowaniu należy przesyłać:</w:t>
      </w:r>
      <w:r w:rsidRPr="00D821ED">
        <w:rPr>
          <w:sz w:val="20"/>
          <w:szCs w:val="20"/>
        </w:rPr>
        <w:br/>
      </w:r>
      <w:r w:rsidRPr="00D821ED">
        <w:rPr>
          <w:b/>
          <w:bCs/>
          <w:sz w:val="20"/>
          <w:szCs w:val="20"/>
        </w:rPr>
        <w:t>Elektronicznie</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t>adres</w:t>
      </w:r>
      <w:r w:rsidRPr="00D821ED">
        <w:rPr>
          <w:sz w:val="20"/>
          <w:szCs w:val="20"/>
        </w:rPr>
        <w:br/>
      </w:r>
    </w:p>
    <w:p w:rsidR="000632FD" w:rsidRPr="00D821ED" w:rsidRDefault="000632FD" w:rsidP="00D821ED">
      <w:pPr>
        <w:spacing w:after="0" w:line="240" w:lineRule="auto"/>
        <w:rPr>
          <w:sz w:val="20"/>
          <w:szCs w:val="20"/>
        </w:rPr>
      </w:pPr>
    </w:p>
    <w:p w:rsidR="000632FD" w:rsidRPr="00D821ED" w:rsidRDefault="000632FD" w:rsidP="00D821ED">
      <w:pPr>
        <w:spacing w:after="0" w:line="240" w:lineRule="auto"/>
        <w:rPr>
          <w:sz w:val="20"/>
          <w:szCs w:val="20"/>
        </w:rPr>
      </w:pPr>
      <w:r w:rsidRPr="00D821ED">
        <w:rPr>
          <w:b/>
          <w:bCs/>
          <w:sz w:val="20"/>
          <w:szCs w:val="20"/>
        </w:rPr>
        <w:t>Dopuszczone jest przesłanie ofert lub wniosków o dopuszczenie do udziału w postępowaniu w inny sposób:</w:t>
      </w:r>
      <w:r w:rsidRPr="00D821ED">
        <w:rPr>
          <w:sz w:val="20"/>
          <w:szCs w:val="20"/>
        </w:rPr>
        <w:br/>
        <w:t>Nie</w:t>
      </w:r>
      <w:r w:rsidRPr="00D821ED">
        <w:rPr>
          <w:sz w:val="20"/>
          <w:szCs w:val="20"/>
        </w:rPr>
        <w:br/>
        <w:t>Inny sposób:</w:t>
      </w:r>
      <w:r w:rsidRPr="00D821ED">
        <w:rPr>
          <w:sz w:val="20"/>
          <w:szCs w:val="20"/>
        </w:rPr>
        <w:br/>
      </w:r>
      <w:r w:rsidRPr="00D821ED">
        <w:rPr>
          <w:sz w:val="20"/>
          <w:szCs w:val="20"/>
        </w:rPr>
        <w:br/>
      </w:r>
      <w:r w:rsidRPr="00D821ED">
        <w:rPr>
          <w:b/>
          <w:bCs/>
          <w:sz w:val="20"/>
          <w:szCs w:val="20"/>
        </w:rPr>
        <w:t>Wymagane jest przesłanie ofert lub wniosków o dopuszczenie do udziału w postępowaniu w inny sposób:</w:t>
      </w:r>
      <w:r w:rsidRPr="00D821ED">
        <w:rPr>
          <w:sz w:val="20"/>
          <w:szCs w:val="20"/>
        </w:rPr>
        <w:br/>
        <w:t>Tak</w:t>
      </w:r>
      <w:r w:rsidRPr="00D821ED">
        <w:rPr>
          <w:sz w:val="20"/>
          <w:szCs w:val="20"/>
        </w:rPr>
        <w:br/>
        <w:t>Inny sposób:</w:t>
      </w:r>
      <w:r w:rsidRPr="00D821ED">
        <w:rPr>
          <w:sz w:val="20"/>
          <w:szCs w:val="20"/>
        </w:rPr>
        <w:br/>
        <w:t>w formie pisemnej</w:t>
      </w:r>
      <w:r w:rsidRPr="00D821ED">
        <w:rPr>
          <w:sz w:val="20"/>
          <w:szCs w:val="20"/>
        </w:rPr>
        <w:br/>
        <w:t>Adres:</w:t>
      </w:r>
      <w:r w:rsidRPr="00D821ED">
        <w:rPr>
          <w:sz w:val="20"/>
          <w:szCs w:val="20"/>
        </w:rPr>
        <w:br/>
        <w:t>Urząd Gminy w Solcu-Zdroju, ul. 1 Maja 10 28-131 Solec-Zdrój</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Komunikacja elektroniczna wymaga korzystania z narzędzi i urządzeń lub formatów plików, które nie są ogólnie dostępne</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t>Nieograniczony, pełny, bezpośredni i bezpłatny dostęp do tych narzędzi można uzyskać pod adresem: (URL)</w:t>
      </w:r>
      <w:r w:rsidRPr="00D821ED">
        <w:rPr>
          <w:sz w:val="20"/>
          <w:szCs w:val="20"/>
        </w:rPr>
        <w:br/>
      </w:r>
    </w:p>
    <w:p w:rsidR="000632FD" w:rsidRPr="00D821ED" w:rsidRDefault="000632FD" w:rsidP="00D821ED">
      <w:pPr>
        <w:spacing w:after="0" w:line="240" w:lineRule="auto"/>
        <w:rPr>
          <w:b/>
          <w:bCs/>
          <w:sz w:val="20"/>
          <w:szCs w:val="20"/>
        </w:rPr>
      </w:pPr>
      <w:r w:rsidRPr="00D821ED">
        <w:rPr>
          <w:b/>
          <w:bCs/>
          <w:sz w:val="20"/>
          <w:szCs w:val="20"/>
          <w:u w:val="single"/>
        </w:rPr>
        <w:t>SEKCJA II: PRZEDMIOT ZAMÓWIENIA</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II.1) Nazwa nadana zamówieniu przez zamawiającego: </w:t>
      </w:r>
      <w:r w:rsidRPr="00D821ED">
        <w:rPr>
          <w:sz w:val="20"/>
          <w:szCs w:val="20"/>
        </w:rPr>
        <w:t>Dowóz uczniów do placówek szkolnych w roku szkolnym 2020/2021</w:t>
      </w:r>
      <w:r w:rsidRPr="00D821ED">
        <w:rPr>
          <w:sz w:val="20"/>
          <w:szCs w:val="20"/>
        </w:rPr>
        <w:br/>
      </w:r>
      <w:r w:rsidRPr="00D821ED">
        <w:rPr>
          <w:b/>
          <w:bCs/>
          <w:sz w:val="20"/>
          <w:szCs w:val="20"/>
        </w:rPr>
        <w:t>Numer referencyjny: </w:t>
      </w:r>
      <w:r w:rsidRPr="00D821ED">
        <w:rPr>
          <w:sz w:val="20"/>
          <w:szCs w:val="20"/>
        </w:rPr>
        <w:t>SOO.VII.4464.1.2020</w:t>
      </w:r>
      <w:r w:rsidRPr="00D821ED">
        <w:rPr>
          <w:sz w:val="20"/>
          <w:szCs w:val="20"/>
        </w:rPr>
        <w:br/>
      </w:r>
      <w:r w:rsidRPr="00D821ED">
        <w:rPr>
          <w:b/>
          <w:bCs/>
          <w:sz w:val="20"/>
          <w:szCs w:val="20"/>
        </w:rPr>
        <w:t>Przed wszczęciem postępowania o udzielenie zamówienia przeprowadzono dialog techniczny</w:t>
      </w:r>
    </w:p>
    <w:p w:rsidR="000632FD" w:rsidRPr="00D821ED" w:rsidRDefault="000632FD" w:rsidP="00D821ED">
      <w:pPr>
        <w:spacing w:after="0" w:line="240" w:lineRule="auto"/>
        <w:rPr>
          <w:sz w:val="20"/>
          <w:szCs w:val="20"/>
        </w:rPr>
      </w:pPr>
      <w:r w:rsidRPr="00D821ED">
        <w:rPr>
          <w:sz w:val="20"/>
          <w:szCs w:val="20"/>
        </w:rPr>
        <w:t>Nie</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II.2) Rodzaj zamówienia: </w:t>
      </w:r>
      <w:r w:rsidRPr="00D821ED">
        <w:rPr>
          <w:sz w:val="20"/>
          <w:szCs w:val="20"/>
        </w:rPr>
        <w:t>Usługi</w:t>
      </w:r>
      <w:r w:rsidRPr="00D821ED">
        <w:rPr>
          <w:sz w:val="20"/>
          <w:szCs w:val="20"/>
        </w:rPr>
        <w:br/>
      </w:r>
      <w:r w:rsidRPr="00D821ED">
        <w:rPr>
          <w:b/>
          <w:bCs/>
          <w:sz w:val="20"/>
          <w:szCs w:val="20"/>
        </w:rPr>
        <w:t>II.3) Informacja o możliwości składania ofert częściowych</w:t>
      </w:r>
      <w:r w:rsidRPr="00D821ED">
        <w:rPr>
          <w:sz w:val="20"/>
          <w:szCs w:val="20"/>
        </w:rPr>
        <w:br/>
        <w:t>Zamówienie podzielone jest na części:</w:t>
      </w:r>
    </w:p>
    <w:p w:rsidR="000632FD" w:rsidRPr="00D821ED" w:rsidRDefault="000632FD" w:rsidP="00D821ED">
      <w:pPr>
        <w:spacing w:after="0" w:line="240" w:lineRule="auto"/>
        <w:rPr>
          <w:sz w:val="20"/>
          <w:szCs w:val="20"/>
        </w:rPr>
      </w:pPr>
      <w:r w:rsidRPr="00D821ED">
        <w:rPr>
          <w:sz w:val="20"/>
          <w:szCs w:val="20"/>
        </w:rPr>
        <w:t>Tak</w:t>
      </w:r>
      <w:r w:rsidRPr="00D821ED">
        <w:rPr>
          <w:sz w:val="20"/>
          <w:szCs w:val="20"/>
        </w:rPr>
        <w:br/>
      </w:r>
      <w:r w:rsidRPr="00D821ED">
        <w:rPr>
          <w:b/>
          <w:bCs/>
          <w:sz w:val="20"/>
          <w:szCs w:val="20"/>
        </w:rPr>
        <w:t>Oferty lub wnioski o dopuszczenie do udziału w postępowaniu można składać w odniesieniu do:</w:t>
      </w:r>
      <w:r w:rsidRPr="00D821ED">
        <w:rPr>
          <w:sz w:val="20"/>
          <w:szCs w:val="20"/>
        </w:rPr>
        <w:br/>
        <w:t>wszystkich części</w:t>
      </w:r>
    </w:p>
    <w:p w:rsidR="000632FD" w:rsidRPr="00D821ED" w:rsidRDefault="000632FD" w:rsidP="00D821ED">
      <w:pPr>
        <w:spacing w:after="0" w:line="240" w:lineRule="auto"/>
        <w:rPr>
          <w:sz w:val="20"/>
          <w:szCs w:val="20"/>
        </w:rPr>
      </w:pPr>
      <w:r w:rsidRPr="00D821ED">
        <w:rPr>
          <w:b/>
          <w:bCs/>
          <w:sz w:val="20"/>
          <w:szCs w:val="20"/>
        </w:rPr>
        <w:t>Zamawiający zastrzega sobie prawo do udzielenia łącznie następujących części lub grup części:</w:t>
      </w:r>
      <w:r w:rsidRPr="00D821ED">
        <w:rPr>
          <w:sz w:val="20"/>
          <w:szCs w:val="20"/>
        </w:rPr>
        <w:br/>
        <w:t>nie</w:t>
      </w:r>
      <w:r w:rsidRPr="00D821ED">
        <w:rPr>
          <w:sz w:val="20"/>
          <w:szCs w:val="20"/>
        </w:rPr>
        <w:br/>
      </w:r>
      <w:r w:rsidRPr="00D821ED">
        <w:rPr>
          <w:b/>
          <w:bCs/>
          <w:sz w:val="20"/>
          <w:szCs w:val="20"/>
        </w:rPr>
        <w:t>Maksymalna liczba części zamówienia, na które może zostać udzielone zamówienie jednemu wykonawcy:</w:t>
      </w:r>
      <w:r w:rsidRPr="00D821ED">
        <w:rPr>
          <w:sz w:val="20"/>
          <w:szCs w:val="20"/>
        </w:rPr>
        <w:br/>
        <w:t>2</w:t>
      </w:r>
      <w:r w:rsidRPr="00D821ED">
        <w:rPr>
          <w:sz w:val="20"/>
          <w:szCs w:val="20"/>
        </w:rPr>
        <w:br/>
      </w:r>
      <w:r w:rsidRPr="00D821ED">
        <w:rPr>
          <w:sz w:val="20"/>
          <w:szCs w:val="20"/>
        </w:rPr>
        <w:br/>
      </w:r>
      <w:r w:rsidRPr="00D821ED">
        <w:rPr>
          <w:sz w:val="20"/>
          <w:szCs w:val="20"/>
        </w:rPr>
        <w:br/>
      </w:r>
      <w:r w:rsidRPr="00D821ED">
        <w:rPr>
          <w:b/>
          <w:bCs/>
          <w:sz w:val="20"/>
          <w:szCs w:val="20"/>
        </w:rPr>
        <w:t>II.4) Krótki opis przedmiotu zamówienia </w:t>
      </w:r>
      <w:r w:rsidRPr="00D821ED">
        <w:rPr>
          <w:i/>
          <w:iCs/>
          <w:sz w:val="20"/>
          <w:szCs w:val="20"/>
        </w:rPr>
        <w:t>(wielkość, zakres, rodzaj i ilość dostaw, usług lub robót budowlanych lub określenie zapotrzebowania i wymagań )</w:t>
      </w:r>
      <w:r w:rsidRPr="00D821ED">
        <w:rPr>
          <w:b/>
          <w:bCs/>
          <w:sz w:val="20"/>
          <w:szCs w:val="20"/>
        </w:rPr>
        <w:t> a w przypadku partnerstwa innowacyjnego - określenie zapotrzebowania na innowacyjny produkt, usługę lub roboty budowlane: </w:t>
      </w:r>
      <w:r w:rsidRPr="00D821ED">
        <w:rPr>
          <w:sz w:val="20"/>
          <w:szCs w:val="20"/>
        </w:rPr>
        <w:t xml:space="preserve">1. Przedmiotem zamówienia jest: wykonanie usług w ramach zadania pn. „Dowóz uczniów do placówek szkolnych w roku szkolnym 2020/2021”. 1.1 Zamówienie zostało podzielone na dwie części: Część I. Dowóz i odwóz dzieci i uczniów do Zespołu Szkół w Solcu-Zdroju oraz Zespołu Publicznych Placówek Oświatowych w </w:t>
      </w:r>
      <w:proofErr w:type="spellStart"/>
      <w:r w:rsidRPr="00D821ED">
        <w:rPr>
          <w:sz w:val="20"/>
          <w:szCs w:val="20"/>
        </w:rPr>
        <w:t>Zborowie</w:t>
      </w:r>
      <w:proofErr w:type="spellEnd"/>
      <w:r w:rsidRPr="00D821ED">
        <w:rPr>
          <w:sz w:val="20"/>
          <w:szCs w:val="20"/>
        </w:rPr>
        <w:t xml:space="preserve"> w roku szkolnym 2020/2021, realizowany w formie zakupu biletów miesięcznych 1) Przedmiotem zamówienia jest zakup biletów miesięcznych dla uczniów następujących szkół z terenu Gminy Solec-Zdrój w roku szkolnym 2020/2021: Zespołu Szkół w Solcu-Zdroju – około 141 uczniów i 16 dzieci przedszkolnych, Zespołu Publicznych Placówek Oświatowych w </w:t>
      </w:r>
      <w:proofErr w:type="spellStart"/>
      <w:r w:rsidRPr="00D821ED">
        <w:rPr>
          <w:sz w:val="20"/>
          <w:szCs w:val="20"/>
        </w:rPr>
        <w:t>Zborowie</w:t>
      </w:r>
      <w:proofErr w:type="spellEnd"/>
      <w:r w:rsidRPr="00D821ED">
        <w:rPr>
          <w:sz w:val="20"/>
          <w:szCs w:val="20"/>
        </w:rPr>
        <w:t xml:space="preserve"> – około 125 uczniów i 7 dzieci przedszkolnych. 2) Liczba uczniów objętych zamówieniem wynosi około 289 w tym 266 uczniowie szkół podstawowych, 23 dzieci przedszkolne. 3) Liczby uczniów są wielkościami prognozowanymi – mogą ulec zmianie w trakcie realizacji zamówienia. Nie można podać maksymalnej liczby biletów oraz wskazać kiedy liczba biletów może ulec zmianie, gdyż decydują o tym indywidualne przypadki losowe, na co Zamawiający nie ma wpływu. 4) Zamawiający będzie dokonywał zakupu biletów miesięcznych dla uczniów na podstawie ustawy z dnia 20 czerwca 1992r. o uprawnieniach do ulgowych przejazdów środkami publicznego transportu zbiorowego (Dz.U. z 2018r. poz. 295za </w:t>
      </w:r>
      <w:proofErr w:type="spellStart"/>
      <w:r w:rsidRPr="00D821ED">
        <w:rPr>
          <w:sz w:val="20"/>
          <w:szCs w:val="20"/>
        </w:rPr>
        <w:t>zm</w:t>
      </w:r>
      <w:proofErr w:type="spellEnd"/>
      <w:r w:rsidRPr="00D821ED">
        <w:rPr>
          <w:sz w:val="20"/>
          <w:szCs w:val="20"/>
        </w:rPr>
        <w:t xml:space="preserve">). 5) Zamawiający stosownie do art. 29 ust. 3a ustawy </w:t>
      </w:r>
      <w:proofErr w:type="spellStart"/>
      <w:r w:rsidRPr="00D821ED">
        <w:rPr>
          <w:sz w:val="20"/>
          <w:szCs w:val="20"/>
        </w:rPr>
        <w:t>Pzp</w:t>
      </w:r>
      <w:proofErr w:type="spellEnd"/>
      <w:r w:rsidRPr="00D821ED">
        <w:rPr>
          <w:sz w:val="20"/>
          <w:szCs w:val="20"/>
        </w:rPr>
        <w:t xml:space="preserve">,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6) Kursy </w:t>
      </w:r>
      <w:r w:rsidRPr="00D821ED">
        <w:rPr>
          <w:sz w:val="20"/>
          <w:szCs w:val="20"/>
        </w:rPr>
        <w:lastRenderedPageBreak/>
        <w:t xml:space="preserve">pojazdów przystosowanych do przewozu osób będą odbywały się w dni nauki szkolnej zgodnie z kalendarzem roku szkolnego 2020/2021 Ministerstwa Edukacji Narodowej. 7) Przewidywane godziny dowozu uczniów do szkół: od 6.50 do 8.00 (zajęcia w szkołach będą rozpoczynać się o godzinie 8.00). 8) Przewidywane godziny odwozu: od 12.40 do 15.20. Godziny odwozu uczniów mogą ulec zmianie w poszczególnych szkołach. 9) Harmonogram przywozu uczniów do poszczególnych szkół: Piasek Mały (21) – Kolonia Zagajów (11) – Zagajów (11) – Chinków (3) – Strażnik (8) – Solec-Zdrój szkoła (54) Piestrzec (51) – Zborów szkoła (51) Sułkowice (19) – Kików (24) – Zborów szkoła (43) Zagaje Kik. (4) – Kików (11) – Zborów szkoła (15) - Włosnowice (13) – Solec szkoła (3) – Zborów szkoła (10) Zagórzany (2) – Wełnin (50) – Solec-Zdrój szkoła (52) Zielonki (17) – Ludwinów (8) – Świniary (23) – Solec-Zdrój szkoła (48) Magierów (4) – Żuków (9) – Zborów szkoła (13) 10) Harmonogram odwozu uczniów z poszczególnych szkół: 12:40 Solec-Zdrój szkoła (26) – Piasek Mały (9) – Kolonia Zagajów (6) – Zagajów (7) – Chinków (3) – Strażnik (1) 14.20 Solec-Zdrój szkoła (28) – Piasek Mały (12) – Kolonia Zagajów (5) – Zagajów (4) – Chinków (0) – Strażnik (7) 13:05 Zborów szkoła (24) – Piestrzec (24) 14.50 Zborów szkoła (27) – Piestrzec (27) 12.40 Zborów szkoła (27) – Kików (18) – Sułkowice (9) 14:20 Zborów szkoła (41) – Solec szkoła (3) –Włosnowice (13) – Kików (17) – Zagaje </w:t>
      </w:r>
      <w:proofErr w:type="spellStart"/>
      <w:r w:rsidRPr="00D821ED">
        <w:rPr>
          <w:sz w:val="20"/>
          <w:szCs w:val="20"/>
        </w:rPr>
        <w:t>Kikowskie</w:t>
      </w:r>
      <w:proofErr w:type="spellEnd"/>
      <w:r w:rsidRPr="00D821ED">
        <w:rPr>
          <w:sz w:val="20"/>
          <w:szCs w:val="20"/>
        </w:rPr>
        <w:t xml:space="preserve"> (4) - Sułkowice (10) 14.50 Solec-Zdrój szkoła (31) – Wełnin (29) – Zagórzany (2) 12.40 Solec-Zdrój szkoła(48) – Wełnin (21) – Zielonki (12) – Ludwinów (6) – Świniary (9) 14.20 Solec-Zdrój szkoła (21) – Zielonki (5) – Ludwinów (2) – Świniary (14) 14.50 Zborów szkoła (13) – Magierów (4) – Żuków (9) 11) Szczegółowy opis przedmiotu zamówienia i harmonogram dowozów do szkół i odwozów zawiera Tom III SIWZ. 12) Wykonawca winien zatrudnić kierowców do w/w przedmiotu zamówienia o odpowiednich kwalifikacjach zawodowych, wymaganych przepisami prawa. 13) Wykonawca zobowiązany jest do zatrudnienia opiekunów w każdym pojeździe dowożącym uczniów do szkół. Funkcji opiekuna nie może pełnić kierowca pojazdu. Opiekę nad dziećmi może sprawować osoba pełnoletnia niekarana, nie figurująca w rejestrze sprawców przestępstw na tle seksualnym. Część II zamówienia – Dowóz uczniów niepełnosprawnych z terenu Gminy Solec-Zdrój do Specjalnego Ośrodka </w:t>
      </w:r>
      <w:proofErr w:type="spellStart"/>
      <w:r w:rsidRPr="00D821ED">
        <w:rPr>
          <w:sz w:val="20"/>
          <w:szCs w:val="20"/>
        </w:rPr>
        <w:t>Szkolno</w:t>
      </w:r>
      <w:proofErr w:type="spellEnd"/>
      <w:r w:rsidRPr="00D821ED">
        <w:rPr>
          <w:sz w:val="20"/>
          <w:szCs w:val="20"/>
        </w:rPr>
        <w:t xml:space="preserve"> – Wychowawczego w Broninie w roku szkolnym 2020/2021. 1) Przedmiotem II części zamówienia jest dowóz dzieci niepełnosprawnych (2 dzieci do internatu ośrodka, 5 codziennie do szkoły) z terenu Gminy Solec-Zdrój do Specjalnego Ośrodka </w:t>
      </w:r>
      <w:proofErr w:type="spellStart"/>
      <w:r w:rsidRPr="00D821ED">
        <w:rPr>
          <w:sz w:val="20"/>
          <w:szCs w:val="20"/>
        </w:rPr>
        <w:t>Szkolno</w:t>
      </w:r>
      <w:proofErr w:type="spellEnd"/>
      <w:r w:rsidRPr="00D821ED">
        <w:rPr>
          <w:sz w:val="20"/>
          <w:szCs w:val="20"/>
        </w:rPr>
        <w:t xml:space="preserve"> – Wychowawczego w Broninie w roku szkolnym 2020/2021. 2) Z uwagi na trwający proces rekrutacji, liczba dzieci dowożonych i odwożonych do szkoły może ulec zmianie. 3) Dowóz dzieci będzie odbywał się do Specjalnego Ośrodka </w:t>
      </w:r>
      <w:proofErr w:type="spellStart"/>
      <w:r w:rsidRPr="00D821ED">
        <w:rPr>
          <w:sz w:val="20"/>
          <w:szCs w:val="20"/>
        </w:rPr>
        <w:t>Szkolno</w:t>
      </w:r>
      <w:proofErr w:type="spellEnd"/>
      <w:r w:rsidRPr="00D821ED">
        <w:rPr>
          <w:sz w:val="20"/>
          <w:szCs w:val="20"/>
        </w:rPr>
        <w:t xml:space="preserve"> – Wychowawczego w Broninie z miejscowości: a) Zagajów, Wełnin, Piestrzec, Zagaje </w:t>
      </w:r>
      <w:proofErr w:type="spellStart"/>
      <w:r w:rsidRPr="00D821ED">
        <w:rPr>
          <w:sz w:val="20"/>
          <w:szCs w:val="20"/>
        </w:rPr>
        <w:t>Kikowskie</w:t>
      </w:r>
      <w:proofErr w:type="spellEnd"/>
      <w:r w:rsidRPr="00D821ED">
        <w:rPr>
          <w:sz w:val="20"/>
          <w:szCs w:val="20"/>
        </w:rPr>
        <w:t xml:space="preserve"> – przywóz na początku tygodnia, odwóz na koniec tygodnia – szacunkowa ilość kilometrów dziennie (przywóz, odwóz łącznie) – 75 km b) Wełnin, Piestrzec, Zagaje </w:t>
      </w:r>
      <w:proofErr w:type="spellStart"/>
      <w:r w:rsidRPr="00D821ED">
        <w:rPr>
          <w:sz w:val="20"/>
          <w:szCs w:val="20"/>
        </w:rPr>
        <w:t>Kikowskie</w:t>
      </w:r>
      <w:proofErr w:type="spellEnd"/>
      <w:r w:rsidRPr="00D821ED">
        <w:rPr>
          <w:sz w:val="20"/>
          <w:szCs w:val="20"/>
        </w:rPr>
        <w:t xml:space="preserve"> – pozostałe przywozy i odwozy w tygodniu- szacunkowa ilość kilometrów dziennie (przywóz, odwóz łącznie) – 64 km 4) Średnia tygodniowa ilość kilometrów wykonanych w celu realizacji zamówienia to około 342 km (tj. 75 km + 64 km +64 km + 64 km + 75 km). 5) Ilość przejechanych kilometrów za które Wykonawcy przysługiwało będzie wynagrodzenie będzie liczona od momentu (miejsca) zabrania pierwszego dziecka do siedziby szkoły oraz powrót z siedziby szkoły do miejsca zamieszkania ostatniego dziecka. 6) Wymagania dotyczące sposobu realizacji przedmiotu zamówienia: </w:t>
      </w:r>
      <w:r w:rsidRPr="00D821ED">
        <w:rPr>
          <w:sz w:val="20"/>
          <w:szCs w:val="20"/>
        </w:rPr>
        <w:sym w:font="Symbol" w:char="F02D"/>
      </w:r>
      <w:r w:rsidRPr="00D821ED">
        <w:rPr>
          <w:sz w:val="20"/>
          <w:szCs w:val="20"/>
        </w:rPr>
        <w:t xml:space="preserve"> dzieci dowożone będą codziennie od poniedziałku do piątku w dni nauki szkolnej; </w:t>
      </w:r>
      <w:r w:rsidRPr="00D821ED">
        <w:rPr>
          <w:sz w:val="20"/>
          <w:szCs w:val="20"/>
        </w:rPr>
        <w:sym w:font="Symbol" w:char="F02D"/>
      </w:r>
      <w:r w:rsidRPr="00D821ED">
        <w:rPr>
          <w:sz w:val="20"/>
          <w:szCs w:val="20"/>
        </w:rPr>
        <w:t xml:space="preserve"> 2 dzieci dowożonych będzie do internatu ośrodka na początku tygodnia a odwożonych w ostatni dzień tygodnia </w:t>
      </w:r>
      <w:r w:rsidRPr="00D821ED">
        <w:rPr>
          <w:sz w:val="20"/>
          <w:szCs w:val="20"/>
        </w:rPr>
        <w:sym w:font="Symbol" w:char="F02D"/>
      </w:r>
      <w:r w:rsidRPr="00D821ED">
        <w:rPr>
          <w:sz w:val="20"/>
          <w:szCs w:val="20"/>
        </w:rPr>
        <w:t xml:space="preserve"> rano dzieci zabierane będą z miejsca zamieszkania i zawożone do szkoły; </w:t>
      </w:r>
      <w:r w:rsidRPr="00D821ED">
        <w:rPr>
          <w:sz w:val="20"/>
          <w:szCs w:val="20"/>
        </w:rPr>
        <w:sym w:font="Symbol" w:char="F02D"/>
      </w:r>
      <w:r w:rsidRPr="00D821ED">
        <w:rPr>
          <w:sz w:val="20"/>
          <w:szCs w:val="20"/>
        </w:rPr>
        <w:t xml:space="preserve"> po południu dzieci zabierane będą z ośrodka i rozwożone do miejsca zamieszkania; </w:t>
      </w:r>
      <w:r w:rsidRPr="00D821ED">
        <w:rPr>
          <w:sz w:val="20"/>
          <w:szCs w:val="20"/>
        </w:rPr>
        <w:sym w:font="Symbol" w:char="F02D"/>
      </w:r>
      <w:r w:rsidRPr="00D821ED">
        <w:rPr>
          <w:sz w:val="20"/>
          <w:szCs w:val="20"/>
        </w:rPr>
        <w:t xml:space="preserve"> dokładne godziny dowozu i przywozu dzieci ustalane będą z zamawiającym, Dyrekcją szkoły i uzależnione od ich rozkładu zajęć w szkole; </w:t>
      </w:r>
      <w:r w:rsidRPr="00D821ED">
        <w:rPr>
          <w:sz w:val="20"/>
          <w:szCs w:val="20"/>
        </w:rPr>
        <w:sym w:font="Symbol" w:char="F02D"/>
      </w:r>
      <w:r w:rsidRPr="00D821ED">
        <w:rPr>
          <w:sz w:val="20"/>
          <w:szCs w:val="20"/>
        </w:rPr>
        <w:t xml:space="preserve"> wszystkie dzieci dowożone będą jednym pojazdem oraz jednym kursem do szkoły oraz miejsca zamieszkania. 7) Szczegółowy opis przedmiotu zamówienia zawiera Tom III SIWZ. 2.Wymagania zatrudnienia przez Wykonawcę lub Podwykonawcę na podstawie umowy o pracę, o których mowa w art. 29 ust. 3a ustawy </w:t>
      </w:r>
      <w:proofErr w:type="spellStart"/>
      <w:r w:rsidRPr="00D821ED">
        <w:rPr>
          <w:sz w:val="20"/>
          <w:szCs w:val="20"/>
        </w:rPr>
        <w:t>Pzp</w:t>
      </w:r>
      <w:proofErr w:type="spellEnd"/>
      <w:r w:rsidRPr="00D821ED">
        <w:rPr>
          <w:sz w:val="20"/>
          <w:szCs w:val="20"/>
        </w:rPr>
        <w:t xml:space="preserve">, osób wykonujących wskazane przez Zamawiającego czynności w zakresie realizacji zamówienia zostały określone w Tomie I </w:t>
      </w:r>
      <w:proofErr w:type="spellStart"/>
      <w:r w:rsidRPr="00D821ED">
        <w:rPr>
          <w:sz w:val="20"/>
          <w:szCs w:val="20"/>
        </w:rPr>
        <w:t>i</w:t>
      </w:r>
      <w:proofErr w:type="spellEnd"/>
      <w:r w:rsidRPr="00D821ED">
        <w:rPr>
          <w:sz w:val="20"/>
          <w:szCs w:val="20"/>
        </w:rPr>
        <w:t xml:space="preserve"> II SIWZ.</w:t>
      </w:r>
      <w:r w:rsidRPr="00D821ED">
        <w:rPr>
          <w:sz w:val="20"/>
          <w:szCs w:val="20"/>
        </w:rPr>
        <w:br/>
      </w:r>
      <w:r w:rsidRPr="00D821ED">
        <w:rPr>
          <w:sz w:val="20"/>
          <w:szCs w:val="20"/>
        </w:rPr>
        <w:br/>
      </w:r>
      <w:r w:rsidRPr="00D821ED">
        <w:rPr>
          <w:b/>
          <w:bCs/>
          <w:sz w:val="20"/>
          <w:szCs w:val="20"/>
        </w:rPr>
        <w:t>II.5) Główny kod CPV: </w:t>
      </w:r>
      <w:r w:rsidRPr="00D821ED">
        <w:rPr>
          <w:sz w:val="20"/>
          <w:szCs w:val="20"/>
        </w:rPr>
        <w:t>60112000-6</w:t>
      </w:r>
      <w:r w:rsidRPr="00D821ED">
        <w:rPr>
          <w:sz w:val="20"/>
          <w:szCs w:val="20"/>
        </w:rPr>
        <w:br/>
      </w:r>
      <w:r w:rsidRPr="00D821ED">
        <w:rPr>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Kod CPV</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60130000-8</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60113400-7</w:t>
            </w:r>
          </w:p>
        </w:tc>
      </w:tr>
    </w:tbl>
    <w:p w:rsidR="000632FD" w:rsidRPr="00D821ED" w:rsidRDefault="000632FD" w:rsidP="00D821ED">
      <w:pPr>
        <w:spacing w:after="0" w:line="240" w:lineRule="auto"/>
        <w:rPr>
          <w:sz w:val="20"/>
          <w:szCs w:val="20"/>
        </w:rPr>
      </w:pPr>
      <w:r w:rsidRPr="00D821ED">
        <w:rPr>
          <w:sz w:val="20"/>
          <w:szCs w:val="20"/>
        </w:rPr>
        <w:br/>
      </w:r>
      <w:r w:rsidRPr="00D821ED">
        <w:rPr>
          <w:sz w:val="20"/>
          <w:szCs w:val="20"/>
        </w:rPr>
        <w:br/>
      </w:r>
      <w:r w:rsidRPr="00D821ED">
        <w:rPr>
          <w:b/>
          <w:bCs/>
          <w:sz w:val="20"/>
          <w:szCs w:val="20"/>
        </w:rPr>
        <w:t>II.6) Całkowita wartość zamówienia </w:t>
      </w:r>
      <w:r w:rsidRPr="00D821ED">
        <w:rPr>
          <w:i/>
          <w:iCs/>
          <w:sz w:val="20"/>
          <w:szCs w:val="20"/>
        </w:rPr>
        <w:t>(jeżeli zamawiający podaje informacje o wartości zamówienia)</w:t>
      </w:r>
      <w:r w:rsidRPr="00D821ED">
        <w:rPr>
          <w:sz w:val="20"/>
          <w:szCs w:val="20"/>
        </w:rPr>
        <w:t>:</w:t>
      </w:r>
      <w:r w:rsidRPr="00D821ED">
        <w:rPr>
          <w:sz w:val="20"/>
          <w:szCs w:val="20"/>
        </w:rPr>
        <w:br/>
        <w:t>Wartość bez VAT:</w:t>
      </w:r>
      <w:r w:rsidRPr="00D821ED">
        <w:rPr>
          <w:sz w:val="20"/>
          <w:szCs w:val="20"/>
        </w:rPr>
        <w:br/>
        <w:t>Waluta:</w:t>
      </w:r>
    </w:p>
    <w:p w:rsidR="000632FD" w:rsidRPr="00D821ED" w:rsidRDefault="000632FD" w:rsidP="00D821ED">
      <w:pPr>
        <w:spacing w:after="0" w:line="240" w:lineRule="auto"/>
        <w:rPr>
          <w:sz w:val="20"/>
          <w:szCs w:val="20"/>
        </w:rPr>
      </w:pPr>
      <w:r w:rsidRPr="00D821ED">
        <w:rPr>
          <w:sz w:val="20"/>
          <w:szCs w:val="20"/>
        </w:rPr>
        <w:br/>
      </w:r>
      <w:r w:rsidRPr="00D821ED">
        <w:rPr>
          <w:i/>
          <w:iCs/>
          <w:sz w:val="20"/>
          <w:szCs w:val="20"/>
        </w:rPr>
        <w:t>(w przypadku umów ramowych lub dynamicznego systemu zakupów – szacunkowa całkowita maksymalna wartość w całym okresie obowiązywania umowy ramowej lub dynamicznego systemu zakupów)</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 xml:space="preserve">II.7) Czy przewiduje się udzielenie zamówień, o których mowa w art. 67 ust. 1 pkt 6 i 7 lub w art. 134 ust. 6 pkt 3 ustawy </w:t>
      </w:r>
      <w:proofErr w:type="spellStart"/>
      <w:r w:rsidRPr="00D821ED">
        <w:rPr>
          <w:b/>
          <w:bCs/>
          <w:sz w:val="20"/>
          <w:szCs w:val="20"/>
        </w:rPr>
        <w:t>Pzp</w:t>
      </w:r>
      <w:proofErr w:type="spellEnd"/>
      <w:r w:rsidRPr="00D821ED">
        <w:rPr>
          <w:b/>
          <w:bCs/>
          <w:sz w:val="20"/>
          <w:szCs w:val="20"/>
        </w:rPr>
        <w:t>: </w:t>
      </w:r>
      <w:r w:rsidRPr="00D821ED">
        <w:rPr>
          <w:sz w:val="20"/>
          <w:szCs w:val="20"/>
        </w:rPr>
        <w:t>Nie</w:t>
      </w:r>
      <w:r w:rsidRPr="00D821ED">
        <w:rPr>
          <w:sz w:val="20"/>
          <w:szCs w:val="20"/>
        </w:rPr>
        <w:br/>
        <w:t xml:space="preserve">Określenie przedmiotu, wielkości lub zakresu oraz warunków na jakich zostaną udzielone zamówienia, o których mowa w art. 67 ust. 1 pkt 6 lub w art. 134 ust. 6 pkt 3 ustawy </w:t>
      </w:r>
      <w:proofErr w:type="spellStart"/>
      <w:r w:rsidRPr="00D821ED">
        <w:rPr>
          <w:sz w:val="20"/>
          <w:szCs w:val="20"/>
        </w:rPr>
        <w:t>Pzp</w:t>
      </w:r>
      <w:proofErr w:type="spellEnd"/>
      <w:r w:rsidRPr="00D821ED">
        <w:rPr>
          <w:sz w:val="20"/>
          <w:szCs w:val="20"/>
        </w:rPr>
        <w:t>:</w:t>
      </w:r>
      <w:r w:rsidRPr="00D821ED">
        <w:rPr>
          <w:sz w:val="20"/>
          <w:szCs w:val="20"/>
        </w:rPr>
        <w:br/>
      </w:r>
      <w:r w:rsidRPr="00D821ED">
        <w:rPr>
          <w:b/>
          <w:bCs/>
          <w:sz w:val="20"/>
          <w:szCs w:val="20"/>
        </w:rPr>
        <w:t>II.8) Okres, w którym realizowane będzie zamówienie lub okres, na który została zawarta umowa ramowa lub okres, na który został ustanowiony dynamiczny system zakupów:</w:t>
      </w:r>
      <w:r w:rsidRPr="00D821ED">
        <w:rPr>
          <w:sz w:val="20"/>
          <w:szCs w:val="20"/>
        </w:rPr>
        <w:br/>
        <w:t>miesiącach:   </w:t>
      </w:r>
      <w:r w:rsidRPr="00D821ED">
        <w:rPr>
          <w:i/>
          <w:iCs/>
          <w:sz w:val="20"/>
          <w:szCs w:val="20"/>
        </w:rPr>
        <w:t> lub </w:t>
      </w:r>
      <w:r w:rsidRPr="00D821ED">
        <w:rPr>
          <w:b/>
          <w:bCs/>
          <w:sz w:val="20"/>
          <w:szCs w:val="20"/>
        </w:rPr>
        <w:t>dniach:</w:t>
      </w:r>
      <w:r w:rsidRPr="00D821ED">
        <w:rPr>
          <w:sz w:val="20"/>
          <w:szCs w:val="20"/>
        </w:rPr>
        <w:br/>
      </w:r>
      <w:r w:rsidRPr="00D821ED">
        <w:rPr>
          <w:i/>
          <w:iCs/>
          <w:sz w:val="20"/>
          <w:szCs w:val="20"/>
        </w:rPr>
        <w:t>lub</w:t>
      </w:r>
      <w:r w:rsidRPr="00D821ED">
        <w:rPr>
          <w:sz w:val="20"/>
          <w:szCs w:val="20"/>
        </w:rPr>
        <w:br/>
      </w:r>
      <w:r w:rsidRPr="00D821ED">
        <w:rPr>
          <w:b/>
          <w:bCs/>
          <w:sz w:val="20"/>
          <w:szCs w:val="20"/>
        </w:rPr>
        <w:t>data rozpoczęcia: </w:t>
      </w:r>
      <w:r w:rsidRPr="00D821ED">
        <w:rPr>
          <w:sz w:val="20"/>
          <w:szCs w:val="20"/>
        </w:rPr>
        <w:t>2020-09-01  </w:t>
      </w:r>
      <w:r w:rsidRPr="00D821ED">
        <w:rPr>
          <w:i/>
          <w:iCs/>
          <w:sz w:val="20"/>
          <w:szCs w:val="20"/>
        </w:rPr>
        <w:t> lub </w:t>
      </w:r>
      <w:r w:rsidRPr="00D821ED">
        <w:rPr>
          <w:b/>
          <w:bCs/>
          <w:sz w:val="20"/>
          <w:szCs w:val="20"/>
        </w:rPr>
        <w:t>zakończenia: </w:t>
      </w:r>
      <w:r w:rsidRPr="00D821ED">
        <w:rPr>
          <w:sz w:val="20"/>
          <w:szCs w:val="20"/>
        </w:rPr>
        <w:t>2021-06-30</w:t>
      </w:r>
      <w:r w:rsidRPr="00D821ED">
        <w:rPr>
          <w:sz w:val="20"/>
          <w:szCs w:val="20"/>
        </w:rPr>
        <w:br/>
      </w:r>
      <w:r w:rsidRPr="00D821ED">
        <w:rPr>
          <w:sz w:val="20"/>
          <w:szCs w:val="20"/>
        </w:rPr>
        <w:lastRenderedPageBreak/>
        <w:br/>
      </w:r>
      <w:r w:rsidRPr="00D821ED">
        <w:rPr>
          <w:b/>
          <w:bCs/>
          <w:sz w:val="20"/>
          <w:szCs w:val="20"/>
        </w:rPr>
        <w:t>II.9) Informacje dodatkowe:</w:t>
      </w:r>
    </w:p>
    <w:p w:rsidR="000632FD" w:rsidRPr="00D821ED" w:rsidRDefault="000632FD" w:rsidP="00D821ED">
      <w:pPr>
        <w:spacing w:after="0" w:line="240" w:lineRule="auto"/>
        <w:rPr>
          <w:b/>
          <w:bCs/>
          <w:sz w:val="20"/>
          <w:szCs w:val="20"/>
        </w:rPr>
      </w:pPr>
      <w:r w:rsidRPr="00D821ED">
        <w:rPr>
          <w:b/>
          <w:bCs/>
          <w:sz w:val="20"/>
          <w:szCs w:val="20"/>
          <w:u w:val="single"/>
        </w:rPr>
        <w:t>SEKCJA III: INFORMACJE O CHARAKTERZE PRAWNYM, EKONOMICZNYM, FINANSOWYM I TECHNICZNYM</w:t>
      </w:r>
    </w:p>
    <w:p w:rsidR="000632FD" w:rsidRPr="00D821ED" w:rsidRDefault="000632FD" w:rsidP="00D821ED">
      <w:pPr>
        <w:spacing w:after="0" w:line="240" w:lineRule="auto"/>
        <w:rPr>
          <w:sz w:val="20"/>
          <w:szCs w:val="20"/>
        </w:rPr>
      </w:pPr>
      <w:r w:rsidRPr="00D821ED">
        <w:rPr>
          <w:b/>
          <w:bCs/>
          <w:sz w:val="20"/>
          <w:szCs w:val="20"/>
        </w:rPr>
        <w:t>III.1) WARUNKI UDZIAŁU W POSTĘPOWANIU</w:t>
      </w:r>
    </w:p>
    <w:p w:rsidR="000632FD" w:rsidRPr="00D821ED" w:rsidRDefault="000632FD" w:rsidP="00D821ED">
      <w:pPr>
        <w:spacing w:after="0" w:line="240" w:lineRule="auto"/>
        <w:rPr>
          <w:sz w:val="20"/>
          <w:szCs w:val="20"/>
        </w:rPr>
      </w:pPr>
      <w:r w:rsidRPr="00D821ED">
        <w:rPr>
          <w:b/>
          <w:bCs/>
          <w:sz w:val="20"/>
          <w:szCs w:val="20"/>
        </w:rPr>
        <w:t>III.1.1) Kompetencje lub uprawnienia do prowadzenia określonej działalności zawodowej, o ile wynika to z odrębnych przepisów</w:t>
      </w:r>
      <w:r w:rsidRPr="00D821ED">
        <w:rPr>
          <w:sz w:val="20"/>
          <w:szCs w:val="20"/>
        </w:rPr>
        <w:br/>
        <w:t>Określenie warunków: Wykonawca spełni warunek udziału w postępowaniu w zakresie kompetencji lub uprawnień do prowadzenia określonej działalności przedstawiając aktualną licencję zezwalającą na wykonywanie krajowego transportu drogowego osób lub zawodu przewoźnika drogowego, zgodnie z ustawą z dnia 6 września 2001 r. o transporcie drogowym (</w:t>
      </w:r>
      <w:proofErr w:type="spellStart"/>
      <w:r w:rsidRPr="00D821ED">
        <w:rPr>
          <w:sz w:val="20"/>
          <w:szCs w:val="20"/>
        </w:rPr>
        <w:t>t.j</w:t>
      </w:r>
      <w:proofErr w:type="spellEnd"/>
      <w:r w:rsidRPr="00D821ED">
        <w:rPr>
          <w:sz w:val="20"/>
          <w:szCs w:val="20"/>
        </w:rPr>
        <w:t xml:space="preserve">. Dz. U. z 2019 r. poz. 2140 z </w:t>
      </w:r>
      <w:proofErr w:type="spellStart"/>
      <w:r w:rsidRPr="00D821ED">
        <w:rPr>
          <w:sz w:val="20"/>
          <w:szCs w:val="20"/>
        </w:rPr>
        <w:t>późn</w:t>
      </w:r>
      <w:proofErr w:type="spellEnd"/>
      <w:r w:rsidRPr="00D821ED">
        <w:rPr>
          <w:sz w:val="20"/>
          <w:szCs w:val="20"/>
        </w:rPr>
        <w:t>. zm.).</w:t>
      </w:r>
      <w:r w:rsidRPr="00D821ED">
        <w:rPr>
          <w:sz w:val="20"/>
          <w:szCs w:val="20"/>
        </w:rPr>
        <w:br/>
        <w:t>Informacje dodatkowe</w:t>
      </w:r>
      <w:r w:rsidRPr="00D821ED">
        <w:rPr>
          <w:sz w:val="20"/>
          <w:szCs w:val="20"/>
        </w:rPr>
        <w:br/>
      </w:r>
      <w:r w:rsidRPr="00D821ED">
        <w:rPr>
          <w:b/>
          <w:bCs/>
          <w:sz w:val="20"/>
          <w:szCs w:val="20"/>
        </w:rPr>
        <w:t>III.1.2) Sytuacja finansowa lub ekonomiczna</w:t>
      </w:r>
      <w:r w:rsidRPr="00D821ED">
        <w:rPr>
          <w:sz w:val="20"/>
          <w:szCs w:val="20"/>
        </w:rPr>
        <w:br/>
        <w:t>Określenie warunków:</w:t>
      </w:r>
      <w:r w:rsidRPr="00D821ED">
        <w:rPr>
          <w:sz w:val="20"/>
          <w:szCs w:val="20"/>
        </w:rPr>
        <w:br/>
        <w:t>Informacje dodatkowe</w:t>
      </w:r>
      <w:r w:rsidRPr="00D821ED">
        <w:rPr>
          <w:sz w:val="20"/>
          <w:szCs w:val="20"/>
        </w:rPr>
        <w:br/>
      </w:r>
      <w:r w:rsidRPr="00D821ED">
        <w:rPr>
          <w:b/>
          <w:bCs/>
          <w:sz w:val="20"/>
          <w:szCs w:val="20"/>
        </w:rPr>
        <w:t>III.1.3) Zdolność techniczna lub zawodowa</w:t>
      </w:r>
      <w:r w:rsidRPr="00D821ED">
        <w:rPr>
          <w:sz w:val="20"/>
          <w:szCs w:val="20"/>
        </w:rPr>
        <w:br/>
        <w:t>Określenie warunków:</w:t>
      </w:r>
      <w:r w:rsidRPr="00D821ED">
        <w:rPr>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821ED">
        <w:rPr>
          <w:sz w:val="20"/>
          <w:szCs w:val="20"/>
        </w:rPr>
        <w:br/>
        <w:t>Informacje dodatkowe:</w:t>
      </w:r>
    </w:p>
    <w:p w:rsidR="000632FD" w:rsidRPr="00D821ED" w:rsidRDefault="000632FD" w:rsidP="00D821ED">
      <w:pPr>
        <w:spacing w:after="0" w:line="240" w:lineRule="auto"/>
        <w:rPr>
          <w:sz w:val="20"/>
          <w:szCs w:val="20"/>
        </w:rPr>
      </w:pPr>
      <w:r w:rsidRPr="00D821ED">
        <w:rPr>
          <w:b/>
          <w:bCs/>
          <w:sz w:val="20"/>
          <w:szCs w:val="20"/>
        </w:rPr>
        <w:t>III.2) PODSTAWY WYKLUCZENIA</w:t>
      </w:r>
    </w:p>
    <w:p w:rsidR="000632FD" w:rsidRPr="00D821ED" w:rsidRDefault="000632FD" w:rsidP="00D821ED">
      <w:pPr>
        <w:spacing w:after="0" w:line="240" w:lineRule="auto"/>
        <w:rPr>
          <w:sz w:val="20"/>
          <w:szCs w:val="20"/>
        </w:rPr>
      </w:pPr>
      <w:r w:rsidRPr="00D821ED">
        <w:rPr>
          <w:b/>
          <w:bCs/>
          <w:sz w:val="20"/>
          <w:szCs w:val="20"/>
        </w:rPr>
        <w:t xml:space="preserve">III.2.1) Podstawy wykluczenia określone w art. 24 ust. 1 ustawy </w:t>
      </w:r>
      <w:proofErr w:type="spellStart"/>
      <w:r w:rsidRPr="00D821ED">
        <w:rPr>
          <w:b/>
          <w:bCs/>
          <w:sz w:val="20"/>
          <w:szCs w:val="20"/>
        </w:rPr>
        <w:t>Pzp</w:t>
      </w:r>
      <w:proofErr w:type="spellEnd"/>
      <w:r w:rsidRPr="00D821ED">
        <w:rPr>
          <w:sz w:val="20"/>
          <w:szCs w:val="20"/>
        </w:rPr>
        <w:br/>
      </w:r>
      <w:r w:rsidRPr="00D821ED">
        <w:rPr>
          <w:b/>
          <w:bCs/>
          <w:sz w:val="20"/>
          <w:szCs w:val="20"/>
        </w:rPr>
        <w:t xml:space="preserve">III.2.2) Zamawiający przewiduje wykluczenie wykonawcy na podstawie art. 24 ust. 5 ustawy </w:t>
      </w:r>
      <w:proofErr w:type="spellStart"/>
      <w:r w:rsidRPr="00D821ED">
        <w:rPr>
          <w:b/>
          <w:bCs/>
          <w:sz w:val="20"/>
          <w:szCs w:val="20"/>
        </w:rPr>
        <w:t>Pzp</w:t>
      </w:r>
      <w:proofErr w:type="spellEnd"/>
      <w:r w:rsidRPr="00D821ED">
        <w:rPr>
          <w:sz w:val="20"/>
          <w:szCs w:val="20"/>
        </w:rPr>
        <w:t xml:space="preserve"> Tak Zamawiający przewiduje następujące fakultatywne podstawy wykluczenia: Tak (podstawa wykluczenia określona w art. 24 ust. 5 pkt 1 ustawy </w:t>
      </w:r>
      <w:proofErr w:type="spellStart"/>
      <w:r w:rsidRPr="00D821ED">
        <w:rPr>
          <w:sz w:val="20"/>
          <w:szCs w:val="20"/>
        </w:rPr>
        <w:t>Pzp</w:t>
      </w:r>
      <w:proofErr w:type="spellEnd"/>
      <w:r w:rsidRPr="00D821ED">
        <w:rPr>
          <w:sz w:val="20"/>
          <w:szCs w:val="20"/>
        </w:rPr>
        <w:t>)</w:t>
      </w:r>
      <w:r w:rsidRPr="00D821ED">
        <w:rPr>
          <w:sz w:val="20"/>
          <w:szCs w:val="20"/>
        </w:rPr>
        <w:br/>
      </w:r>
      <w:r w:rsidRPr="00D821ED">
        <w:rPr>
          <w:sz w:val="20"/>
          <w:szCs w:val="20"/>
        </w:rPr>
        <w:br/>
      </w:r>
      <w:bookmarkStart w:id="0" w:name="_GoBack"/>
      <w:bookmarkEnd w:id="0"/>
      <w:r w:rsidRPr="00D821ED">
        <w:rPr>
          <w:b/>
          <w:bCs/>
          <w:sz w:val="20"/>
          <w:szCs w:val="20"/>
        </w:rPr>
        <w:t>III.3) WYKAZ OŚWIADCZEŃ SKŁADANYCH PRZEZ WYKONAWCĘ W CELU WSTĘPNEGO POTWIERDZENIA, ŻE NIE PODLEGA ON WYKLUCZENIU ORAZ SPEŁNIA WARUNKI UDZIAŁU W POSTĘPOWANIU ORAZ SPEŁNIA KRYTERIA SELEKCJI</w:t>
      </w:r>
    </w:p>
    <w:p w:rsidR="000632FD" w:rsidRPr="00D821ED" w:rsidRDefault="000632FD" w:rsidP="00D821ED">
      <w:pPr>
        <w:spacing w:after="0" w:line="240" w:lineRule="auto"/>
        <w:rPr>
          <w:sz w:val="20"/>
          <w:szCs w:val="20"/>
        </w:rPr>
      </w:pPr>
      <w:r w:rsidRPr="00D821ED">
        <w:rPr>
          <w:b/>
          <w:bCs/>
          <w:sz w:val="20"/>
          <w:szCs w:val="20"/>
        </w:rPr>
        <w:t>Oświadczenie o niepodleganiu wykluczeniu oraz spełnianiu warunków udziału w postępowaniu</w:t>
      </w:r>
      <w:r w:rsidRPr="00D821ED">
        <w:rPr>
          <w:sz w:val="20"/>
          <w:szCs w:val="20"/>
        </w:rPr>
        <w:br/>
        <w:t>Tak</w:t>
      </w:r>
      <w:r w:rsidRPr="00D821ED">
        <w:rPr>
          <w:sz w:val="20"/>
          <w:szCs w:val="20"/>
        </w:rPr>
        <w:br/>
      </w:r>
      <w:r w:rsidRPr="00D821ED">
        <w:rPr>
          <w:b/>
          <w:bCs/>
          <w:sz w:val="20"/>
          <w:szCs w:val="20"/>
        </w:rPr>
        <w:t>Oświadczenie o spełnianiu kryteriów selekcji</w:t>
      </w:r>
      <w:r w:rsidRPr="00D821ED">
        <w:rPr>
          <w:sz w:val="20"/>
          <w:szCs w:val="20"/>
        </w:rPr>
        <w:br/>
        <w:t>Nie</w:t>
      </w:r>
    </w:p>
    <w:p w:rsidR="000632FD" w:rsidRPr="00D821ED" w:rsidRDefault="000632FD" w:rsidP="00D821ED">
      <w:pPr>
        <w:spacing w:after="0" w:line="240" w:lineRule="auto"/>
        <w:rPr>
          <w:sz w:val="20"/>
          <w:szCs w:val="20"/>
        </w:rPr>
      </w:pPr>
      <w:r w:rsidRPr="00D821ED">
        <w:rPr>
          <w:b/>
          <w:bCs/>
          <w:sz w:val="20"/>
          <w:szCs w:val="20"/>
        </w:rPr>
        <w:t>III.4) WYKAZ OŚWIADCZEŃ LUB DOKUMENTÓW , SKŁADANYCH PRZEZ WYKONAWCĘ W POSTĘPOWANIU NA WEZWANIE ZAMAWIAJACEGO W CELU POTWIERDZENIA OKOLICZNOŚCI, O KTÓRYCH MOWA W ART. 25 UST. 1 PKT 3 USTAWY PZP:</w:t>
      </w:r>
    </w:p>
    <w:p w:rsidR="000632FD" w:rsidRPr="00D821ED" w:rsidRDefault="000632FD" w:rsidP="00D821ED">
      <w:pPr>
        <w:spacing w:after="0" w:line="240" w:lineRule="auto"/>
        <w:rPr>
          <w:sz w:val="20"/>
          <w:szCs w:val="20"/>
        </w:rPr>
      </w:pPr>
      <w:r w:rsidRPr="00D821ED">
        <w:rPr>
          <w:sz w:val="20"/>
          <w:szCs w:val="20"/>
        </w:rPr>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lub miejsce zamieszkania poza terytorium Rzeczypospolitej Polskiej, zamiast dokumentów, o których mowa w pkt a składa dokument lub dokumenty wystawione nie wcześniej niż 6 miesięcy przed upływem terminu składania ofert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to powinno być sporządzone nie wcześniej niż 6 miesięcy przed upływem terminu składania ofert.</w:t>
      </w:r>
    </w:p>
    <w:p w:rsidR="000632FD" w:rsidRPr="00D821ED" w:rsidRDefault="000632FD" w:rsidP="00D821ED">
      <w:pPr>
        <w:spacing w:after="0" w:line="240" w:lineRule="auto"/>
        <w:rPr>
          <w:sz w:val="20"/>
          <w:szCs w:val="20"/>
        </w:rPr>
      </w:pPr>
      <w:r w:rsidRPr="00D821ED">
        <w:rPr>
          <w:b/>
          <w:bCs/>
          <w:sz w:val="20"/>
          <w:szCs w:val="20"/>
        </w:rPr>
        <w:t>III.5) WYKAZ OŚWIADCZEŃ LUB DOKUMENTÓW SKŁADANYCH PRZEZ WYKONAWCĘ W POSTĘPOWANIU NA WEZWANIE ZAMAWIAJACEGO W CELU POTWIERDZENIA OKOLICZNOŚCI, O KTÓRYCH MOWA W ART. 25 UST. 1 PKT 1 USTAWY PZP</w:t>
      </w:r>
    </w:p>
    <w:p w:rsidR="000632FD" w:rsidRPr="00D821ED" w:rsidRDefault="000632FD" w:rsidP="00D821ED">
      <w:pPr>
        <w:spacing w:after="0" w:line="240" w:lineRule="auto"/>
        <w:rPr>
          <w:sz w:val="20"/>
          <w:szCs w:val="20"/>
        </w:rPr>
      </w:pPr>
      <w:r w:rsidRPr="00D821ED">
        <w:rPr>
          <w:b/>
          <w:bCs/>
          <w:sz w:val="20"/>
          <w:szCs w:val="20"/>
        </w:rPr>
        <w:t>III.5.1) W ZAKRESIE SPEŁNIANIA WARUNKÓW UDZIAŁU W POSTĘPOWANIU:</w:t>
      </w:r>
      <w:r w:rsidRPr="00D821ED">
        <w:rPr>
          <w:sz w:val="20"/>
          <w:szCs w:val="20"/>
        </w:rPr>
        <w:br/>
        <w:t>aktualna licencja zezwalająca na wykonywanie krajowego transportu drogowego osób lub zawodu przewoźnika drogowego, zgodnie z ustawą z dnia 6 września 2001 r. o transporcie drogowym (</w:t>
      </w:r>
      <w:proofErr w:type="spellStart"/>
      <w:r w:rsidRPr="00D821ED">
        <w:rPr>
          <w:sz w:val="20"/>
          <w:szCs w:val="20"/>
        </w:rPr>
        <w:t>T.j</w:t>
      </w:r>
      <w:proofErr w:type="spellEnd"/>
      <w:r w:rsidRPr="00D821ED">
        <w:rPr>
          <w:sz w:val="20"/>
          <w:szCs w:val="20"/>
        </w:rPr>
        <w:t>. Dz. U. z 2017 r., poz. 2200 z późn.zm.).</w:t>
      </w:r>
      <w:r w:rsidRPr="00D821ED">
        <w:rPr>
          <w:sz w:val="20"/>
          <w:szCs w:val="20"/>
        </w:rPr>
        <w:br/>
      </w:r>
      <w:r w:rsidRPr="00D821ED">
        <w:rPr>
          <w:b/>
          <w:bCs/>
          <w:sz w:val="20"/>
          <w:szCs w:val="20"/>
        </w:rPr>
        <w:t>III.5.2) W ZAKRESIE KRYTERIÓW SELEKCJI:</w:t>
      </w:r>
      <w:r w:rsidRPr="00D821ED">
        <w:rPr>
          <w:sz w:val="20"/>
          <w:szCs w:val="20"/>
        </w:rPr>
        <w:br/>
      </w:r>
    </w:p>
    <w:p w:rsidR="000632FD" w:rsidRPr="00D821ED" w:rsidRDefault="000632FD" w:rsidP="00D821ED">
      <w:pPr>
        <w:spacing w:after="0" w:line="240" w:lineRule="auto"/>
        <w:rPr>
          <w:sz w:val="20"/>
          <w:szCs w:val="20"/>
        </w:rPr>
      </w:pPr>
      <w:r w:rsidRPr="00D821ED">
        <w:rPr>
          <w:b/>
          <w:bCs/>
          <w:sz w:val="20"/>
          <w:szCs w:val="20"/>
        </w:rPr>
        <w:t>III.6) WYKAZ OŚWIADCZEŃ LUB DOKUMENTÓW SKŁADANYCH PRZEZ WYKONAWCĘ W POSTĘPOWANIU NA WEZWANIE ZAMAWIAJACEGO W CELU POTWIERDZENIA OKOLICZNOŚCI, O KTÓRYCH MOWA W ART. 25 UST. 1 PKT 2 USTAWY PZP</w:t>
      </w:r>
    </w:p>
    <w:p w:rsidR="000632FD" w:rsidRPr="00D821ED" w:rsidRDefault="000632FD" w:rsidP="00D821ED">
      <w:pPr>
        <w:spacing w:after="0" w:line="240" w:lineRule="auto"/>
        <w:rPr>
          <w:sz w:val="20"/>
          <w:szCs w:val="20"/>
        </w:rPr>
      </w:pPr>
      <w:r w:rsidRPr="00D821ED">
        <w:rPr>
          <w:b/>
          <w:bCs/>
          <w:sz w:val="20"/>
          <w:szCs w:val="20"/>
        </w:rPr>
        <w:t>III.7) INNE DOKUMENTY NIE WYMIENIONE W pkt III.3) - III.6)</w:t>
      </w:r>
    </w:p>
    <w:p w:rsidR="000632FD" w:rsidRPr="00D821ED" w:rsidRDefault="000632FD" w:rsidP="00D821ED">
      <w:pPr>
        <w:spacing w:after="0" w:line="240" w:lineRule="auto"/>
        <w:rPr>
          <w:sz w:val="20"/>
          <w:szCs w:val="20"/>
        </w:rPr>
      </w:pPr>
      <w:r w:rsidRPr="00D821ED">
        <w:rPr>
          <w:sz w:val="20"/>
          <w:szCs w:val="20"/>
        </w:rPr>
        <w:t>Dokumenty określone w sekcji 14 Opis sposobu przygotowania ofert Tom I SIWZ</w:t>
      </w:r>
    </w:p>
    <w:p w:rsidR="000632FD" w:rsidRPr="00D821ED" w:rsidRDefault="000632FD" w:rsidP="00D821ED">
      <w:pPr>
        <w:spacing w:after="0" w:line="240" w:lineRule="auto"/>
        <w:rPr>
          <w:b/>
          <w:bCs/>
          <w:sz w:val="20"/>
          <w:szCs w:val="20"/>
        </w:rPr>
      </w:pPr>
      <w:r w:rsidRPr="00D821ED">
        <w:rPr>
          <w:b/>
          <w:bCs/>
          <w:sz w:val="20"/>
          <w:szCs w:val="20"/>
          <w:u w:val="single"/>
        </w:rPr>
        <w:t>SEKCJA IV: PROCEDURA</w:t>
      </w:r>
    </w:p>
    <w:p w:rsidR="000632FD" w:rsidRPr="00D821ED" w:rsidRDefault="000632FD" w:rsidP="00D821ED">
      <w:pPr>
        <w:spacing w:after="0" w:line="240" w:lineRule="auto"/>
        <w:rPr>
          <w:sz w:val="20"/>
          <w:szCs w:val="20"/>
        </w:rPr>
      </w:pPr>
      <w:r w:rsidRPr="00D821ED">
        <w:rPr>
          <w:b/>
          <w:bCs/>
          <w:sz w:val="20"/>
          <w:szCs w:val="20"/>
        </w:rPr>
        <w:t>IV.1) OPIS</w:t>
      </w:r>
      <w:r w:rsidRPr="00D821ED">
        <w:rPr>
          <w:sz w:val="20"/>
          <w:szCs w:val="20"/>
        </w:rPr>
        <w:br/>
      </w:r>
      <w:r w:rsidRPr="00D821ED">
        <w:rPr>
          <w:b/>
          <w:bCs/>
          <w:sz w:val="20"/>
          <w:szCs w:val="20"/>
        </w:rPr>
        <w:t>IV.1.1) Tryb udzielenia zamówienia: </w:t>
      </w:r>
      <w:r w:rsidRPr="00D821ED">
        <w:rPr>
          <w:sz w:val="20"/>
          <w:szCs w:val="20"/>
        </w:rPr>
        <w:t>Przetarg nieograniczony</w:t>
      </w:r>
      <w:r w:rsidRPr="00D821ED">
        <w:rPr>
          <w:sz w:val="20"/>
          <w:szCs w:val="20"/>
        </w:rPr>
        <w:br/>
      </w:r>
      <w:r w:rsidRPr="00D821ED">
        <w:rPr>
          <w:b/>
          <w:bCs/>
          <w:sz w:val="20"/>
          <w:szCs w:val="20"/>
        </w:rPr>
        <w:t>IV.1.2) Zamawiający żąda wniesienia wadium:</w:t>
      </w:r>
    </w:p>
    <w:p w:rsidR="000632FD" w:rsidRPr="00D821ED" w:rsidRDefault="000632FD" w:rsidP="00D821ED">
      <w:pPr>
        <w:spacing w:after="0" w:line="240" w:lineRule="auto"/>
        <w:rPr>
          <w:sz w:val="20"/>
          <w:szCs w:val="20"/>
        </w:rPr>
      </w:pPr>
      <w:r w:rsidRPr="00D821ED">
        <w:rPr>
          <w:sz w:val="20"/>
          <w:szCs w:val="20"/>
        </w:rPr>
        <w:lastRenderedPageBreak/>
        <w:t>Tak</w:t>
      </w:r>
      <w:r w:rsidRPr="00D821ED">
        <w:rPr>
          <w:sz w:val="20"/>
          <w:szCs w:val="20"/>
        </w:rPr>
        <w:br/>
        <w:t>Informacja na temat wadium</w:t>
      </w:r>
      <w:r w:rsidRPr="00D821ED">
        <w:rPr>
          <w:sz w:val="20"/>
          <w:szCs w:val="20"/>
        </w:rPr>
        <w:br/>
        <w:t>Wykonawca jest zobowiązany do wniesienia wadium tylko w odniesieniu do części I zamówienia w wysokości 4000,00 PLN (słownie złotych: cztery tysiące zł).</w:t>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IV.1.3) Przewiduje się udzielenie zaliczek na poczet wykonania zamówienia:</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t>Należy podać informacje na temat udzielania zaliczek:</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IV.1.4) Wymaga się złożenia ofert w postaci katalogów elektronicznych lub dołączenia do ofert katalogów elektronicznych:</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t>Dopuszcza się złożenie ofert w postaci katalogów elektronicznych lub dołączenia do ofert katalogów elektronicznych:</w:t>
      </w:r>
      <w:r w:rsidRPr="00D821ED">
        <w:rPr>
          <w:sz w:val="20"/>
          <w:szCs w:val="20"/>
        </w:rPr>
        <w:br/>
        <w:t>Nie</w:t>
      </w:r>
      <w:r w:rsidRPr="00D821ED">
        <w:rPr>
          <w:sz w:val="20"/>
          <w:szCs w:val="20"/>
        </w:rPr>
        <w:br/>
        <w:t>Informacje dodatkowe:</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IV.1.5.) Wymaga się złożenia oferty wariantowej:</w:t>
      </w:r>
    </w:p>
    <w:p w:rsidR="000632FD" w:rsidRPr="00D821ED" w:rsidRDefault="000632FD" w:rsidP="00D821ED">
      <w:pPr>
        <w:spacing w:after="0" w:line="240" w:lineRule="auto"/>
        <w:rPr>
          <w:sz w:val="20"/>
          <w:szCs w:val="20"/>
        </w:rPr>
      </w:pPr>
      <w:r w:rsidRPr="00D821ED">
        <w:rPr>
          <w:sz w:val="20"/>
          <w:szCs w:val="20"/>
        </w:rPr>
        <w:t>Nie</w:t>
      </w:r>
      <w:r w:rsidRPr="00D821ED">
        <w:rPr>
          <w:sz w:val="20"/>
          <w:szCs w:val="20"/>
        </w:rPr>
        <w:br/>
        <w:t>Dopuszcza się złożenie oferty wariantowej</w:t>
      </w:r>
      <w:r w:rsidRPr="00D821ED">
        <w:rPr>
          <w:sz w:val="20"/>
          <w:szCs w:val="20"/>
        </w:rPr>
        <w:br/>
        <w:t>Nie</w:t>
      </w:r>
      <w:r w:rsidRPr="00D821ED">
        <w:rPr>
          <w:sz w:val="20"/>
          <w:szCs w:val="20"/>
        </w:rPr>
        <w:br/>
        <w:t>Złożenie oferty wariantowej dopuszcza się tylko z jednoczesnym złożeniem oferty zasadniczej:</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IV.1.6) Przewidywana liczba wykonawców, którzy zostaną zaproszeni do udziału w postępowaniu</w:t>
      </w:r>
      <w:r w:rsidRPr="00D821ED">
        <w:rPr>
          <w:sz w:val="20"/>
          <w:szCs w:val="20"/>
        </w:rPr>
        <w:br/>
      </w:r>
      <w:r w:rsidRPr="00D821ED">
        <w:rPr>
          <w:i/>
          <w:iCs/>
          <w:sz w:val="20"/>
          <w:szCs w:val="20"/>
        </w:rPr>
        <w:t>(przetarg ograniczony, negocjacje z ogłoszeniem, dialog konkurencyjny, partnerstwo innowacyjne)</w:t>
      </w:r>
    </w:p>
    <w:p w:rsidR="000632FD" w:rsidRPr="00D821ED" w:rsidRDefault="000632FD" w:rsidP="00D821ED">
      <w:pPr>
        <w:spacing w:after="0" w:line="240" w:lineRule="auto"/>
        <w:rPr>
          <w:sz w:val="20"/>
          <w:szCs w:val="20"/>
        </w:rPr>
      </w:pPr>
      <w:r w:rsidRPr="00D821ED">
        <w:rPr>
          <w:sz w:val="20"/>
          <w:szCs w:val="20"/>
        </w:rPr>
        <w:t>Liczba wykonawców  </w:t>
      </w:r>
      <w:r w:rsidRPr="00D821ED">
        <w:rPr>
          <w:sz w:val="20"/>
          <w:szCs w:val="20"/>
        </w:rPr>
        <w:br/>
        <w:t>Przewidywana minimalna liczba wykonawców</w:t>
      </w:r>
      <w:r w:rsidRPr="00D821ED">
        <w:rPr>
          <w:sz w:val="20"/>
          <w:szCs w:val="20"/>
        </w:rPr>
        <w:br/>
        <w:t>Maksymalna liczba wykonawców  </w:t>
      </w:r>
      <w:r w:rsidRPr="00D821ED">
        <w:rPr>
          <w:sz w:val="20"/>
          <w:szCs w:val="20"/>
        </w:rPr>
        <w:br/>
        <w:t>Kryteria selekcji wykonawców:</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IV.1.7) Informacje na temat umowy ramowej lub dynamicznego systemu zakupów:</w:t>
      </w:r>
    </w:p>
    <w:p w:rsidR="000632FD" w:rsidRPr="00D821ED" w:rsidRDefault="000632FD" w:rsidP="00D821ED">
      <w:pPr>
        <w:spacing w:after="0" w:line="240" w:lineRule="auto"/>
        <w:rPr>
          <w:sz w:val="20"/>
          <w:szCs w:val="20"/>
        </w:rPr>
      </w:pPr>
      <w:r w:rsidRPr="00D821ED">
        <w:rPr>
          <w:sz w:val="20"/>
          <w:szCs w:val="20"/>
        </w:rPr>
        <w:t>Umowa ramowa będzie zawarta:</w:t>
      </w:r>
      <w:r w:rsidRPr="00D821ED">
        <w:rPr>
          <w:sz w:val="20"/>
          <w:szCs w:val="20"/>
        </w:rPr>
        <w:br/>
      </w:r>
      <w:r w:rsidRPr="00D821ED">
        <w:rPr>
          <w:sz w:val="20"/>
          <w:szCs w:val="20"/>
        </w:rPr>
        <w:br/>
        <w:t>Czy przewiduje się ograniczenie liczby uczestników umowy ramowej:</w:t>
      </w:r>
      <w:r w:rsidRPr="00D821ED">
        <w:rPr>
          <w:sz w:val="20"/>
          <w:szCs w:val="20"/>
        </w:rPr>
        <w:br/>
      </w:r>
      <w:r w:rsidRPr="00D821ED">
        <w:rPr>
          <w:sz w:val="20"/>
          <w:szCs w:val="20"/>
        </w:rPr>
        <w:br/>
        <w:t>Przewidziana maksymalna liczba uczestników umowy ramowej:</w:t>
      </w:r>
      <w:r w:rsidRPr="00D821ED">
        <w:rPr>
          <w:sz w:val="20"/>
          <w:szCs w:val="20"/>
        </w:rPr>
        <w:br/>
      </w:r>
      <w:r w:rsidRPr="00D821ED">
        <w:rPr>
          <w:sz w:val="20"/>
          <w:szCs w:val="20"/>
        </w:rPr>
        <w:br/>
        <w:t>Informacje dodatkowe:</w:t>
      </w:r>
      <w:r w:rsidRPr="00D821ED">
        <w:rPr>
          <w:sz w:val="20"/>
          <w:szCs w:val="20"/>
        </w:rPr>
        <w:br/>
      </w:r>
      <w:r w:rsidRPr="00D821ED">
        <w:rPr>
          <w:sz w:val="20"/>
          <w:szCs w:val="20"/>
        </w:rPr>
        <w:br/>
        <w:t>Zamówienie obejmuje ustanowienie dynamicznego systemu zakupów:</w:t>
      </w:r>
      <w:r w:rsidRPr="00D821ED">
        <w:rPr>
          <w:sz w:val="20"/>
          <w:szCs w:val="20"/>
        </w:rPr>
        <w:br/>
      </w:r>
      <w:r w:rsidRPr="00D821ED">
        <w:rPr>
          <w:sz w:val="20"/>
          <w:szCs w:val="20"/>
        </w:rPr>
        <w:br/>
        <w:t>Adres strony internetowej, na której będą zamieszczone dodatkowe informacje dotyczące dynamicznego systemu zakupów:</w:t>
      </w:r>
      <w:r w:rsidRPr="00D821ED">
        <w:rPr>
          <w:sz w:val="20"/>
          <w:szCs w:val="20"/>
        </w:rPr>
        <w:br/>
      </w:r>
      <w:r w:rsidRPr="00D821ED">
        <w:rPr>
          <w:sz w:val="20"/>
          <w:szCs w:val="20"/>
        </w:rPr>
        <w:br/>
        <w:t>Informacje dodatkowe:</w:t>
      </w:r>
      <w:r w:rsidRPr="00D821ED">
        <w:rPr>
          <w:sz w:val="20"/>
          <w:szCs w:val="20"/>
        </w:rPr>
        <w:br/>
      </w:r>
      <w:r w:rsidRPr="00D821ED">
        <w:rPr>
          <w:sz w:val="20"/>
          <w:szCs w:val="20"/>
        </w:rPr>
        <w:br/>
        <w:t>W ramach umowy ramowej/dynamicznego systemu zakupów dopuszcza się złożenie ofert w formie katalogów elektronicznych:</w:t>
      </w:r>
      <w:r w:rsidRPr="00D821ED">
        <w:rPr>
          <w:sz w:val="20"/>
          <w:szCs w:val="20"/>
        </w:rPr>
        <w:br/>
      </w:r>
      <w:r w:rsidRPr="00D821ED">
        <w:rPr>
          <w:sz w:val="20"/>
          <w:szCs w:val="20"/>
        </w:rPr>
        <w:br/>
        <w:t>Przewiduje się pobranie ze złożonych katalogów elektronicznych informacji potrzebnych do sporządzenia ofert w ramach umowy ramowej/dynamicznego systemu zakupów:</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IV.1.8) Aukcja elektroniczna</w:t>
      </w:r>
      <w:r w:rsidRPr="00D821ED">
        <w:rPr>
          <w:sz w:val="20"/>
          <w:szCs w:val="20"/>
        </w:rPr>
        <w:br/>
      </w:r>
      <w:r w:rsidRPr="00D821ED">
        <w:rPr>
          <w:b/>
          <w:bCs/>
          <w:sz w:val="20"/>
          <w:szCs w:val="20"/>
        </w:rPr>
        <w:t>Przewidziane jest przeprowadzenie aukcji elektronicznej </w:t>
      </w:r>
      <w:r w:rsidRPr="00D821ED">
        <w:rPr>
          <w:i/>
          <w:iCs/>
          <w:sz w:val="20"/>
          <w:szCs w:val="20"/>
        </w:rPr>
        <w:t>(przetarg nieograniczony, przetarg ograniczony, negocjacje z ogłoszeniem) </w:t>
      </w:r>
      <w:r w:rsidRPr="00D821ED">
        <w:rPr>
          <w:sz w:val="20"/>
          <w:szCs w:val="20"/>
        </w:rPr>
        <w:t>Nie</w:t>
      </w:r>
      <w:r w:rsidRPr="00D821ED">
        <w:rPr>
          <w:sz w:val="20"/>
          <w:szCs w:val="20"/>
        </w:rPr>
        <w:br/>
        <w:t>Należy podać adres strony internetowej, na której aukcja będzie prowadzona:</w:t>
      </w:r>
      <w:r w:rsidRPr="00D821ED">
        <w:rPr>
          <w:sz w:val="20"/>
          <w:szCs w:val="20"/>
        </w:rPr>
        <w:br/>
      </w:r>
      <w:r w:rsidRPr="00D821ED">
        <w:rPr>
          <w:sz w:val="20"/>
          <w:szCs w:val="20"/>
        </w:rPr>
        <w:br/>
      </w:r>
      <w:r w:rsidRPr="00D821ED">
        <w:rPr>
          <w:b/>
          <w:bCs/>
          <w:sz w:val="20"/>
          <w:szCs w:val="20"/>
        </w:rPr>
        <w:t>Należy wskazać elementy, których wartości będą przedmiotem aukcji elektronicznej:</w:t>
      </w:r>
      <w:r w:rsidRPr="00D821ED">
        <w:rPr>
          <w:sz w:val="20"/>
          <w:szCs w:val="20"/>
        </w:rPr>
        <w:br/>
      </w:r>
      <w:r w:rsidRPr="00D821ED">
        <w:rPr>
          <w:b/>
          <w:bCs/>
          <w:sz w:val="20"/>
          <w:szCs w:val="20"/>
        </w:rPr>
        <w:t>Przewiduje się ograniczenia co do przedstawionych wartości, wynikające z opisu przedmiotu zamówienia:</w:t>
      </w:r>
      <w:r w:rsidRPr="00D821ED">
        <w:rPr>
          <w:sz w:val="20"/>
          <w:szCs w:val="20"/>
        </w:rPr>
        <w:br/>
      </w:r>
      <w:r w:rsidRPr="00D821ED">
        <w:rPr>
          <w:sz w:val="20"/>
          <w:szCs w:val="20"/>
        </w:rPr>
        <w:br/>
        <w:t>Należy podać, które informacje zostaną udostępnione wykonawcom w trakcie aukcji elektronicznej oraz jaki będzie termin ich udostępnienia:</w:t>
      </w:r>
      <w:r w:rsidRPr="00D821ED">
        <w:rPr>
          <w:sz w:val="20"/>
          <w:szCs w:val="20"/>
        </w:rPr>
        <w:br/>
      </w:r>
      <w:r w:rsidRPr="00D821ED">
        <w:rPr>
          <w:sz w:val="20"/>
          <w:szCs w:val="20"/>
        </w:rPr>
        <w:lastRenderedPageBreak/>
        <w:t>Informacje dotyczące przebiegu aukcji elektronicznej:</w:t>
      </w:r>
      <w:r w:rsidRPr="00D821ED">
        <w:rPr>
          <w:sz w:val="20"/>
          <w:szCs w:val="20"/>
        </w:rPr>
        <w:br/>
        <w:t>Jaki jest przewidziany sposób postępowania w toku aukcji elektronicznej i jakie będą warunki, na jakich wykonawcy będą mogli licytować (minimalne wysokości postąpień):</w:t>
      </w:r>
      <w:r w:rsidRPr="00D821ED">
        <w:rPr>
          <w:sz w:val="20"/>
          <w:szCs w:val="20"/>
        </w:rPr>
        <w:br/>
        <w:t>Informacje dotyczące wykorzystywanego sprzętu elektronicznego, rozwiązań i specyfikacji technicznych w zakresie połączeń:</w:t>
      </w:r>
      <w:r w:rsidRPr="00D821ED">
        <w:rPr>
          <w:sz w:val="20"/>
          <w:szCs w:val="20"/>
        </w:rPr>
        <w:br/>
        <w:t>Wymagania dotyczące rejestracji i identyfikacji wykonawców w aukcji elektronicznej:</w:t>
      </w:r>
      <w:r w:rsidRPr="00D821ED">
        <w:rPr>
          <w:sz w:val="20"/>
          <w:szCs w:val="20"/>
        </w:rPr>
        <w:br/>
        <w:t>Informacje o liczbie etapów aukcji elektronicznej i czasie ich trwania:</w:t>
      </w:r>
    </w:p>
    <w:p w:rsidR="000632FD" w:rsidRPr="00D821ED" w:rsidRDefault="000632FD" w:rsidP="00D821ED">
      <w:pPr>
        <w:spacing w:after="0" w:line="240" w:lineRule="auto"/>
        <w:rPr>
          <w:sz w:val="20"/>
          <w:szCs w:val="20"/>
        </w:rPr>
      </w:pPr>
      <w:r w:rsidRPr="00D821ED">
        <w:rPr>
          <w:sz w:val="20"/>
          <w:szCs w:val="20"/>
        </w:rPr>
        <w:br/>
        <w:t>Czas trwania:</w:t>
      </w:r>
      <w:r w:rsidRPr="00D821ED">
        <w:rPr>
          <w:sz w:val="20"/>
          <w:szCs w:val="20"/>
        </w:rPr>
        <w:br/>
      </w:r>
      <w:r w:rsidRPr="00D821ED">
        <w:rPr>
          <w:sz w:val="20"/>
          <w:szCs w:val="20"/>
        </w:rPr>
        <w:br/>
        <w:t>Czy wykonawcy, którzy nie złożyli nowych postąpień, zostaną zakwalifikowani do następnego etapu:</w:t>
      </w:r>
      <w:r w:rsidRPr="00D821ED">
        <w:rPr>
          <w:sz w:val="20"/>
          <w:szCs w:val="20"/>
        </w:rPr>
        <w:br/>
        <w:t>Warunki zamknięcia aukcji elektronicznej:</w:t>
      </w:r>
      <w:r w:rsidRPr="00D821ED">
        <w:rPr>
          <w:sz w:val="20"/>
          <w:szCs w:val="20"/>
        </w:rPr>
        <w:br/>
      </w:r>
    </w:p>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IV.2) KRYTERIA OCENY OFERT</w:t>
      </w:r>
      <w:r w:rsidRPr="00D821ED">
        <w:rPr>
          <w:sz w:val="20"/>
          <w:szCs w:val="20"/>
        </w:rPr>
        <w:br/>
      </w:r>
      <w:r w:rsidRPr="00D821ED">
        <w:rPr>
          <w:b/>
          <w:bCs/>
          <w:sz w:val="20"/>
          <w:szCs w:val="20"/>
        </w:rPr>
        <w:t>IV.2.1) Kryteria oceny ofert:</w:t>
      </w:r>
      <w:r w:rsidRPr="00D821ED">
        <w:rPr>
          <w:sz w:val="20"/>
          <w:szCs w:val="20"/>
        </w:rPr>
        <w:br/>
      </w:r>
      <w:r w:rsidRPr="00D821ED">
        <w:rPr>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70"/>
        <w:gridCol w:w="839"/>
      </w:tblGrid>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Znaczenie</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60,00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czas podstawienia autobusu/pojazdu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emisja spalin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bl>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 xml:space="preserve">IV.2.3) Zastosowanie procedury, o której mowa w art. 24aa ust. 1 ustawy </w:t>
      </w:r>
      <w:proofErr w:type="spellStart"/>
      <w:r w:rsidRPr="00D821ED">
        <w:rPr>
          <w:b/>
          <w:bCs/>
          <w:sz w:val="20"/>
          <w:szCs w:val="20"/>
        </w:rPr>
        <w:t>Pzp</w:t>
      </w:r>
      <w:proofErr w:type="spellEnd"/>
      <w:r w:rsidRPr="00D821ED">
        <w:rPr>
          <w:b/>
          <w:bCs/>
          <w:sz w:val="20"/>
          <w:szCs w:val="20"/>
        </w:rPr>
        <w:t> </w:t>
      </w:r>
      <w:r w:rsidRPr="00D821ED">
        <w:rPr>
          <w:sz w:val="20"/>
          <w:szCs w:val="20"/>
        </w:rPr>
        <w:t>(przetarg nieograniczony)</w:t>
      </w:r>
      <w:r w:rsidRPr="00D821ED">
        <w:rPr>
          <w:sz w:val="20"/>
          <w:szCs w:val="20"/>
        </w:rPr>
        <w:br/>
        <w:t>Tak</w:t>
      </w:r>
      <w:r w:rsidRPr="00D821ED">
        <w:rPr>
          <w:sz w:val="20"/>
          <w:szCs w:val="20"/>
        </w:rPr>
        <w:br/>
      </w:r>
      <w:r w:rsidRPr="00D821ED">
        <w:rPr>
          <w:b/>
          <w:bCs/>
          <w:sz w:val="20"/>
          <w:szCs w:val="20"/>
        </w:rPr>
        <w:t>IV.3) Negocjacje z ogłoszeniem, dialog konkurencyjny, partnerstwo innowacyjne</w:t>
      </w:r>
      <w:r w:rsidRPr="00D821ED">
        <w:rPr>
          <w:sz w:val="20"/>
          <w:szCs w:val="20"/>
        </w:rPr>
        <w:br/>
      </w:r>
      <w:r w:rsidRPr="00D821ED">
        <w:rPr>
          <w:b/>
          <w:bCs/>
          <w:sz w:val="20"/>
          <w:szCs w:val="20"/>
        </w:rPr>
        <w:t>IV.3.1) Informacje na temat negocjacji z ogłoszeniem</w:t>
      </w:r>
      <w:r w:rsidRPr="00D821ED">
        <w:rPr>
          <w:sz w:val="20"/>
          <w:szCs w:val="20"/>
        </w:rPr>
        <w:br/>
        <w:t>Minimalne wymagania, które muszą spełniać wszystkie oferty:</w:t>
      </w:r>
      <w:r w:rsidRPr="00D821ED">
        <w:rPr>
          <w:sz w:val="20"/>
          <w:szCs w:val="20"/>
        </w:rPr>
        <w:br/>
      </w:r>
      <w:r w:rsidRPr="00D821ED">
        <w:rPr>
          <w:sz w:val="20"/>
          <w:szCs w:val="20"/>
        </w:rPr>
        <w:br/>
        <w:t>Przewidziane jest zastrzeżenie prawa do udzielenia zamówienia na podstawie ofert wstępnych bez przeprowadzenia negocjacji</w:t>
      </w:r>
      <w:r w:rsidRPr="00D821ED">
        <w:rPr>
          <w:sz w:val="20"/>
          <w:szCs w:val="20"/>
        </w:rPr>
        <w:br/>
        <w:t>Przewidziany jest podział negocjacji na etapy w celu ograniczenia liczby ofert:</w:t>
      </w:r>
      <w:r w:rsidRPr="00D821ED">
        <w:rPr>
          <w:sz w:val="20"/>
          <w:szCs w:val="20"/>
        </w:rPr>
        <w:br/>
        <w:t>Należy podać informacje na temat etapów negocjacji (w tym liczbę etapów):</w:t>
      </w:r>
      <w:r w:rsidRPr="00D821ED">
        <w:rPr>
          <w:sz w:val="20"/>
          <w:szCs w:val="20"/>
        </w:rPr>
        <w:br/>
      </w:r>
      <w:r w:rsidRPr="00D821ED">
        <w:rPr>
          <w:sz w:val="20"/>
          <w:szCs w:val="20"/>
        </w:rPr>
        <w:br/>
        <w:t>Informacje dodatkowe</w:t>
      </w:r>
      <w:r w:rsidRPr="00D821ED">
        <w:rPr>
          <w:sz w:val="20"/>
          <w:szCs w:val="20"/>
        </w:rPr>
        <w:br/>
      </w:r>
      <w:r w:rsidRPr="00D821ED">
        <w:rPr>
          <w:sz w:val="20"/>
          <w:szCs w:val="20"/>
        </w:rPr>
        <w:br/>
      </w:r>
      <w:r w:rsidRPr="00D821ED">
        <w:rPr>
          <w:sz w:val="20"/>
          <w:szCs w:val="20"/>
        </w:rPr>
        <w:br/>
      </w:r>
      <w:r w:rsidRPr="00D821ED">
        <w:rPr>
          <w:b/>
          <w:bCs/>
          <w:sz w:val="20"/>
          <w:szCs w:val="20"/>
        </w:rPr>
        <w:t>IV.3.2) Informacje na temat dialogu konkurencyjnego</w:t>
      </w:r>
      <w:r w:rsidRPr="00D821ED">
        <w:rPr>
          <w:sz w:val="20"/>
          <w:szCs w:val="20"/>
        </w:rPr>
        <w:br/>
        <w:t>Opis potrzeb i wymagań zamawiającego lub informacja o sposobie uzyskania tego opisu:</w:t>
      </w:r>
      <w:r w:rsidRPr="00D821ED">
        <w:rPr>
          <w:sz w:val="20"/>
          <w:szCs w:val="20"/>
        </w:rPr>
        <w:br/>
      </w:r>
      <w:r w:rsidRPr="00D821ED">
        <w:rPr>
          <w:sz w:val="20"/>
          <w:szCs w:val="20"/>
        </w:rPr>
        <w:br/>
        <w:t>Informacja o wysokości nagród dla wykonawców, którzy podczas dialogu konkurencyjnego przedstawili rozwiązania stanowiące podstawę do składania ofert, jeżeli zamawiający przewiduje nagrody:</w:t>
      </w:r>
      <w:r w:rsidRPr="00D821ED">
        <w:rPr>
          <w:sz w:val="20"/>
          <w:szCs w:val="20"/>
        </w:rPr>
        <w:br/>
      </w:r>
      <w:r w:rsidRPr="00D821ED">
        <w:rPr>
          <w:sz w:val="20"/>
          <w:szCs w:val="20"/>
        </w:rPr>
        <w:br/>
        <w:t>Wstępny harmonogram postępowania:</w:t>
      </w:r>
      <w:r w:rsidRPr="00D821ED">
        <w:rPr>
          <w:sz w:val="20"/>
          <w:szCs w:val="20"/>
        </w:rPr>
        <w:br/>
      </w:r>
      <w:r w:rsidRPr="00D821ED">
        <w:rPr>
          <w:sz w:val="20"/>
          <w:szCs w:val="20"/>
        </w:rPr>
        <w:br/>
        <w:t>Podział dialogu na etapy w celu ograniczenia liczby rozwiązań:</w:t>
      </w:r>
      <w:r w:rsidRPr="00D821ED">
        <w:rPr>
          <w:sz w:val="20"/>
          <w:szCs w:val="20"/>
        </w:rPr>
        <w:br/>
        <w:t>Należy podać informacje na temat etapów dialogu:</w:t>
      </w:r>
      <w:r w:rsidRPr="00D821ED">
        <w:rPr>
          <w:sz w:val="20"/>
          <w:szCs w:val="20"/>
        </w:rPr>
        <w:br/>
      </w:r>
      <w:r w:rsidRPr="00D821ED">
        <w:rPr>
          <w:sz w:val="20"/>
          <w:szCs w:val="20"/>
        </w:rPr>
        <w:br/>
      </w:r>
      <w:r w:rsidRPr="00D821ED">
        <w:rPr>
          <w:sz w:val="20"/>
          <w:szCs w:val="20"/>
        </w:rPr>
        <w:br/>
        <w:t>Informacje dodatkowe:</w:t>
      </w:r>
      <w:r w:rsidRPr="00D821ED">
        <w:rPr>
          <w:sz w:val="20"/>
          <w:szCs w:val="20"/>
        </w:rPr>
        <w:br/>
      </w:r>
      <w:r w:rsidRPr="00D821ED">
        <w:rPr>
          <w:sz w:val="20"/>
          <w:szCs w:val="20"/>
        </w:rPr>
        <w:br/>
      </w:r>
      <w:r w:rsidRPr="00D821ED">
        <w:rPr>
          <w:b/>
          <w:bCs/>
          <w:sz w:val="20"/>
          <w:szCs w:val="20"/>
        </w:rPr>
        <w:t>IV.3.3) Informacje na temat partnerstwa innowacyjnego</w:t>
      </w:r>
      <w:r w:rsidRPr="00D821ED">
        <w:rPr>
          <w:sz w:val="20"/>
          <w:szCs w:val="20"/>
        </w:rPr>
        <w:br/>
        <w:t>Elementy opisu przedmiotu zamówienia definiujące minimalne wymagania, którym muszą odpowiadać wszystkie oferty:</w:t>
      </w:r>
      <w:r w:rsidRPr="00D821ED">
        <w:rPr>
          <w:sz w:val="20"/>
          <w:szCs w:val="20"/>
        </w:rPr>
        <w:br/>
      </w:r>
      <w:r w:rsidRPr="00D821ED">
        <w:rPr>
          <w:sz w:val="20"/>
          <w:szCs w:val="20"/>
        </w:rPr>
        <w:br/>
        <w:t>Podział negocjacji na etapy w celu ograniczeniu liczby ofert podlegających negocjacjom poprzez zastosowanie kryteriów oceny ofert wskazanych w specyfikacji istotnych warunków zamówienia:</w:t>
      </w:r>
      <w:r w:rsidRPr="00D821ED">
        <w:rPr>
          <w:sz w:val="20"/>
          <w:szCs w:val="20"/>
        </w:rPr>
        <w:br/>
      </w:r>
      <w:r w:rsidRPr="00D821ED">
        <w:rPr>
          <w:sz w:val="20"/>
          <w:szCs w:val="20"/>
        </w:rPr>
        <w:br/>
        <w:t>Informacje dodatkowe:</w:t>
      </w:r>
      <w:r w:rsidRPr="00D821ED">
        <w:rPr>
          <w:sz w:val="20"/>
          <w:szCs w:val="20"/>
        </w:rPr>
        <w:br/>
      </w:r>
      <w:r w:rsidRPr="00D821ED">
        <w:rPr>
          <w:sz w:val="20"/>
          <w:szCs w:val="20"/>
        </w:rPr>
        <w:br/>
      </w:r>
      <w:r w:rsidRPr="00D821ED">
        <w:rPr>
          <w:b/>
          <w:bCs/>
          <w:sz w:val="20"/>
          <w:szCs w:val="20"/>
        </w:rPr>
        <w:t>IV.4) Licytacja elektroniczna</w:t>
      </w:r>
      <w:r w:rsidRPr="00D821ED">
        <w:rPr>
          <w:sz w:val="20"/>
          <w:szCs w:val="20"/>
        </w:rPr>
        <w:br/>
        <w:t>Adres strony internetowej, na której będzie prowadzona licytacja elektroniczna:</w:t>
      </w:r>
    </w:p>
    <w:p w:rsidR="000632FD" w:rsidRPr="00D821ED" w:rsidRDefault="000632FD" w:rsidP="00D821ED">
      <w:pPr>
        <w:spacing w:after="0" w:line="240" w:lineRule="auto"/>
        <w:rPr>
          <w:sz w:val="20"/>
          <w:szCs w:val="20"/>
        </w:rPr>
      </w:pPr>
      <w:r w:rsidRPr="00D821ED">
        <w:rPr>
          <w:sz w:val="20"/>
          <w:szCs w:val="20"/>
        </w:rPr>
        <w:t>Adres strony internetowej, na której jest dostępny opis przedmiotu zamówienia w licytacji elektronicznej:</w:t>
      </w:r>
    </w:p>
    <w:p w:rsidR="000632FD" w:rsidRPr="00D821ED" w:rsidRDefault="000632FD" w:rsidP="00D821ED">
      <w:pPr>
        <w:spacing w:after="0" w:line="240" w:lineRule="auto"/>
        <w:rPr>
          <w:sz w:val="20"/>
          <w:szCs w:val="20"/>
        </w:rPr>
      </w:pPr>
      <w:r w:rsidRPr="00D821ED">
        <w:rPr>
          <w:sz w:val="20"/>
          <w:szCs w:val="20"/>
        </w:rPr>
        <w:t>Wymagania dotyczące rejestracji i identyfikacji wykonawców w licytacji elektronicznej, w tym wymagania techniczne urządzeń informatycznych:</w:t>
      </w:r>
    </w:p>
    <w:p w:rsidR="000632FD" w:rsidRPr="00D821ED" w:rsidRDefault="000632FD" w:rsidP="00D821ED">
      <w:pPr>
        <w:spacing w:after="0" w:line="240" w:lineRule="auto"/>
        <w:rPr>
          <w:sz w:val="20"/>
          <w:szCs w:val="20"/>
        </w:rPr>
      </w:pPr>
      <w:r w:rsidRPr="00D821ED">
        <w:rPr>
          <w:sz w:val="20"/>
          <w:szCs w:val="20"/>
        </w:rPr>
        <w:lastRenderedPageBreak/>
        <w:t>Sposób postępowania w toku licytacji elektronicznej, w tym określenie minimalnych wysokości postąpień:</w:t>
      </w:r>
    </w:p>
    <w:p w:rsidR="000632FD" w:rsidRPr="00D821ED" w:rsidRDefault="000632FD" w:rsidP="00D821ED">
      <w:pPr>
        <w:spacing w:after="0" w:line="240" w:lineRule="auto"/>
        <w:rPr>
          <w:sz w:val="20"/>
          <w:szCs w:val="20"/>
        </w:rPr>
      </w:pPr>
      <w:r w:rsidRPr="00D821ED">
        <w:rPr>
          <w:sz w:val="20"/>
          <w:szCs w:val="20"/>
        </w:rPr>
        <w:t>Informacje o liczbie etapów licytacji elektronicznej i czasie ich trwania:</w:t>
      </w:r>
    </w:p>
    <w:p w:rsidR="000632FD" w:rsidRPr="00D821ED" w:rsidRDefault="000632FD" w:rsidP="00D821ED">
      <w:pPr>
        <w:spacing w:after="0" w:line="240" w:lineRule="auto"/>
        <w:rPr>
          <w:sz w:val="20"/>
          <w:szCs w:val="20"/>
        </w:rPr>
      </w:pPr>
      <w:r w:rsidRPr="00D821ED">
        <w:rPr>
          <w:sz w:val="20"/>
          <w:szCs w:val="20"/>
        </w:rPr>
        <w:t>Czas trwania:</w:t>
      </w:r>
      <w:r w:rsidRPr="00D821ED">
        <w:rPr>
          <w:sz w:val="20"/>
          <w:szCs w:val="20"/>
        </w:rPr>
        <w:br/>
      </w:r>
      <w:r w:rsidRPr="00D821ED">
        <w:rPr>
          <w:sz w:val="20"/>
          <w:szCs w:val="20"/>
        </w:rPr>
        <w:br/>
        <w:t>Wykonawcy, którzy nie złożyli nowych postąpień, zostaną zakwalifikowani do następnego etapu:</w:t>
      </w:r>
    </w:p>
    <w:p w:rsidR="000632FD" w:rsidRPr="00D821ED" w:rsidRDefault="000632FD" w:rsidP="00D821ED">
      <w:pPr>
        <w:spacing w:after="0" w:line="240" w:lineRule="auto"/>
        <w:rPr>
          <w:sz w:val="20"/>
          <w:szCs w:val="20"/>
        </w:rPr>
      </w:pPr>
      <w:r w:rsidRPr="00D821ED">
        <w:rPr>
          <w:sz w:val="20"/>
          <w:szCs w:val="20"/>
        </w:rPr>
        <w:t>Termin składania wniosków o dopuszczenie do udziału w licytacji elektronicznej:</w:t>
      </w:r>
      <w:r w:rsidRPr="00D821ED">
        <w:rPr>
          <w:sz w:val="20"/>
          <w:szCs w:val="20"/>
        </w:rPr>
        <w:br/>
        <w:t>Data: godzina:</w:t>
      </w:r>
      <w:r w:rsidRPr="00D821ED">
        <w:rPr>
          <w:sz w:val="20"/>
          <w:szCs w:val="20"/>
        </w:rPr>
        <w:br/>
        <w:t>Termin otwarcia licytacji elektronicznej:</w:t>
      </w:r>
    </w:p>
    <w:p w:rsidR="000632FD" w:rsidRPr="00D821ED" w:rsidRDefault="000632FD" w:rsidP="00D821ED">
      <w:pPr>
        <w:spacing w:after="0" w:line="240" w:lineRule="auto"/>
        <w:rPr>
          <w:sz w:val="20"/>
          <w:szCs w:val="20"/>
        </w:rPr>
      </w:pPr>
      <w:r w:rsidRPr="00D821ED">
        <w:rPr>
          <w:sz w:val="20"/>
          <w:szCs w:val="20"/>
        </w:rPr>
        <w:t>Termin i warunki zamknięcia licytacji elektronicznej:</w:t>
      </w:r>
    </w:p>
    <w:p w:rsidR="000632FD" w:rsidRPr="00D821ED" w:rsidRDefault="000632FD" w:rsidP="00D821ED">
      <w:pPr>
        <w:spacing w:after="0" w:line="240" w:lineRule="auto"/>
        <w:rPr>
          <w:sz w:val="20"/>
          <w:szCs w:val="20"/>
        </w:rPr>
      </w:pPr>
      <w:r w:rsidRPr="00D821ED">
        <w:rPr>
          <w:sz w:val="20"/>
          <w:szCs w:val="20"/>
        </w:rPr>
        <w:br/>
        <w:t>Istotne dla stron postanowienia, które zostaną wprowadzone do treści zawieranej umowy w sprawie zamówienia publicznego, albo ogólne warunki umowy, albo wzór umowy:</w:t>
      </w:r>
    </w:p>
    <w:p w:rsidR="000632FD" w:rsidRPr="00D821ED" w:rsidRDefault="000632FD" w:rsidP="00D821ED">
      <w:pPr>
        <w:spacing w:after="0" w:line="240" w:lineRule="auto"/>
        <w:rPr>
          <w:sz w:val="20"/>
          <w:szCs w:val="20"/>
        </w:rPr>
      </w:pPr>
      <w:r w:rsidRPr="00D821ED">
        <w:rPr>
          <w:sz w:val="20"/>
          <w:szCs w:val="20"/>
        </w:rPr>
        <w:br/>
        <w:t>Wymagania dotyczące zabezpieczenia należytego wykonania umowy:</w:t>
      </w:r>
    </w:p>
    <w:p w:rsidR="000632FD" w:rsidRPr="00D821ED" w:rsidRDefault="000632FD" w:rsidP="00D821ED">
      <w:pPr>
        <w:spacing w:after="0" w:line="240" w:lineRule="auto"/>
        <w:rPr>
          <w:sz w:val="20"/>
          <w:szCs w:val="20"/>
        </w:rPr>
      </w:pPr>
      <w:r w:rsidRPr="00D821ED">
        <w:rPr>
          <w:sz w:val="20"/>
          <w:szCs w:val="20"/>
        </w:rPr>
        <w:br/>
        <w:t>Informacje dodatkowe:</w:t>
      </w:r>
    </w:p>
    <w:p w:rsidR="000632FD" w:rsidRPr="00D821ED" w:rsidRDefault="000632FD" w:rsidP="00D821ED">
      <w:pPr>
        <w:spacing w:after="0" w:line="240" w:lineRule="auto"/>
        <w:rPr>
          <w:sz w:val="20"/>
          <w:szCs w:val="20"/>
        </w:rPr>
      </w:pPr>
      <w:r w:rsidRPr="00D821ED">
        <w:rPr>
          <w:b/>
          <w:bCs/>
          <w:sz w:val="20"/>
          <w:szCs w:val="20"/>
        </w:rPr>
        <w:t>IV.5) ZMIANA UMOWY</w:t>
      </w:r>
      <w:r w:rsidRPr="00D821ED">
        <w:rPr>
          <w:sz w:val="20"/>
          <w:szCs w:val="20"/>
        </w:rPr>
        <w:br/>
      </w:r>
      <w:r w:rsidRPr="00D821ED">
        <w:rPr>
          <w:b/>
          <w:bCs/>
          <w:sz w:val="20"/>
          <w:szCs w:val="20"/>
        </w:rPr>
        <w:t>Przewiduje się istotne zmiany postanowień zawartej umowy w stosunku do treści oferty, na podstawie której dokonano wyboru wykonawcy:</w:t>
      </w:r>
      <w:r w:rsidRPr="00D821ED">
        <w:rPr>
          <w:sz w:val="20"/>
          <w:szCs w:val="20"/>
        </w:rPr>
        <w:t> Tak</w:t>
      </w:r>
      <w:r w:rsidRPr="00D821ED">
        <w:rPr>
          <w:sz w:val="20"/>
          <w:szCs w:val="20"/>
        </w:rPr>
        <w:br/>
        <w:t>Należy wskazać zakres, charakter zmian oraz warunki wprowadzenia zmian:</w:t>
      </w:r>
      <w:r w:rsidRPr="00D821ED">
        <w:rPr>
          <w:sz w:val="20"/>
          <w:szCs w:val="20"/>
        </w:rPr>
        <w:br/>
        <w:t xml:space="preserve">1. Zamawiający przewiduje możliwość zmiany postanowień umowy dotyczących wykonania jej przedmiotu w przypadku: a) wystąpienia okoliczności, za które Wykonawca nie ponosi odpowiedzialności, b) uzasadnionych zmian w zakresie sposobu wykonania przedmiotu zamówienia proponowanych przez Zamawiającego lub Wykonawcę, jeśli zmiany te są korzystne dla Zamawiającego, c) możliwych odstępstw od podanego harmonogramy przewozów uzależnionych od zmiany planów lekcji, liczby dzieci, likwidacji szkół, zmiany organizacji roku szkolnego, odpracowywania dni wolnych, zmiany trasy itp., d) wystąpienia zmian przepisów prawnych istotnych dla realizacji przedmiotu umowy i mających wpływ na sposób spełnienia usług, e) cofnięcia lub wygaśnięcia licencji Wykonawcy na transport drogowy. 2. Wszelkie zmiany treści niniejszej umowy wymagają formy pisemnej i będą sporządzone w formie aneksu podpisanego przez obie strony pod rygorem nieważności. 3. Zakazuje się zmian istotnych postanowień umowy w stosunku do treści oferty, na podstawie której dokonano wyboru wykonawcy, chyba, że: a) zostały spełnione łącznie następujące warunki: - konieczność zmiany umowy spowodowana jest okolicznościami, których Zamawiający, działając z należytą starannością, nie mógł przewidzieć, - wartość zmiany nie przekracza 50% wartości zamówienia określonej pierwotnie w umowie; -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 łączna wartość zmian jest mniejsza niż kwoty określone w przepisach wydanych na podstawie art. 11 ust. 8 ustawy prawo zamówień publicznych (Dz.U. z 2019 r. poz. 1843 z </w:t>
      </w:r>
      <w:proofErr w:type="spellStart"/>
      <w:r w:rsidRPr="00D821ED">
        <w:rPr>
          <w:sz w:val="20"/>
          <w:szCs w:val="20"/>
        </w:rPr>
        <w:t>późn</w:t>
      </w:r>
      <w:proofErr w:type="spellEnd"/>
      <w:r w:rsidRPr="00D821ED">
        <w:rPr>
          <w:sz w:val="20"/>
          <w:szCs w:val="20"/>
        </w:rPr>
        <w:t xml:space="preserve">. zm.) zwana dalej </w:t>
      </w:r>
      <w:proofErr w:type="spellStart"/>
      <w:r w:rsidRPr="00D821ED">
        <w:rPr>
          <w:sz w:val="20"/>
          <w:szCs w:val="20"/>
        </w:rPr>
        <w:t>Pzp</w:t>
      </w:r>
      <w:proofErr w:type="spellEnd"/>
      <w:r w:rsidRPr="00D821ED">
        <w:rPr>
          <w:sz w:val="20"/>
          <w:szCs w:val="20"/>
        </w:rPr>
        <w:t xml:space="preserve"> i jest mniejsza od 10% wartości zamówienia określonej pierwotnie w umowie. 4. Zmianę postanowień zawartych w umowie uznaje się za istotną, jeżeli: a) zmienia ogólny charakter umowy, w stosunku do charakteru umowy w pierwszym brzmieniu; b) nie zmienia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umowie lub ustawie </w:t>
      </w:r>
      <w:proofErr w:type="spellStart"/>
      <w:r w:rsidRPr="00D821ED">
        <w:rPr>
          <w:sz w:val="20"/>
          <w:szCs w:val="20"/>
        </w:rPr>
        <w:t>Pzp</w:t>
      </w:r>
      <w:proofErr w:type="spellEnd"/>
      <w:r w:rsidRPr="00D821ED">
        <w:rPr>
          <w:sz w:val="20"/>
          <w:szCs w:val="20"/>
        </w:rPr>
        <w:t>. 5. Zamawiający dopuszcza możliwość zmiany w wysokości wynagrodzenia należnego wykonawcy w przypadku zmiany przepisów prawnych mających wpływ na realizację przedmiotu umowy lub wystąpienia okoliczności, której nie można było przewidzieć wcześniej oraz w zakresie wykonania usług w tym zmianie rozkładu jazdy autobusów 6. Zamawiający dopuszcza możliwość zmiany umowy jeżeli warunki atmosferyczne nie pozwolą na wykonanie przedmiotu umowy lub wystąpią nieprzewidziane warunki realizacji umowy.</w:t>
      </w:r>
      <w:r w:rsidRPr="00D821ED">
        <w:rPr>
          <w:sz w:val="20"/>
          <w:szCs w:val="20"/>
        </w:rPr>
        <w:br/>
      </w:r>
      <w:r w:rsidRPr="00D821ED">
        <w:rPr>
          <w:b/>
          <w:bCs/>
          <w:sz w:val="20"/>
          <w:szCs w:val="20"/>
        </w:rPr>
        <w:t>IV.6) INFORMACJE ADMINISTRACYJNE</w:t>
      </w:r>
      <w:r w:rsidRPr="00D821ED">
        <w:rPr>
          <w:sz w:val="20"/>
          <w:szCs w:val="20"/>
        </w:rPr>
        <w:br/>
      </w:r>
      <w:r w:rsidRPr="00D821ED">
        <w:rPr>
          <w:sz w:val="20"/>
          <w:szCs w:val="20"/>
        </w:rPr>
        <w:br/>
      </w:r>
      <w:r w:rsidRPr="00D821ED">
        <w:rPr>
          <w:b/>
          <w:bCs/>
          <w:sz w:val="20"/>
          <w:szCs w:val="20"/>
        </w:rPr>
        <w:t>IV.6.1) Sposób udostępniania informacji o charakterze poufnym </w:t>
      </w:r>
      <w:r w:rsidRPr="00D821ED">
        <w:rPr>
          <w:i/>
          <w:iCs/>
          <w:sz w:val="20"/>
          <w:szCs w:val="20"/>
        </w:rPr>
        <w:t>(jeżeli dotyczy):</w:t>
      </w:r>
      <w:r w:rsidRPr="00D821ED">
        <w:rPr>
          <w:sz w:val="20"/>
          <w:szCs w:val="20"/>
        </w:rPr>
        <w:br/>
      </w:r>
      <w:r w:rsidRPr="00D821ED">
        <w:rPr>
          <w:sz w:val="20"/>
          <w:szCs w:val="20"/>
        </w:rPr>
        <w:br/>
      </w:r>
      <w:r w:rsidRPr="00D821ED">
        <w:rPr>
          <w:b/>
          <w:bCs/>
          <w:sz w:val="20"/>
          <w:szCs w:val="20"/>
        </w:rPr>
        <w:t>Środki służące ochronie informacji o charakterze poufnym</w:t>
      </w:r>
      <w:r w:rsidRPr="00D821ED">
        <w:rPr>
          <w:sz w:val="20"/>
          <w:szCs w:val="20"/>
        </w:rPr>
        <w:br/>
      </w:r>
      <w:r w:rsidRPr="00D821ED">
        <w:rPr>
          <w:sz w:val="20"/>
          <w:szCs w:val="20"/>
        </w:rPr>
        <w:br/>
      </w:r>
      <w:r w:rsidRPr="00D821ED">
        <w:rPr>
          <w:b/>
          <w:bCs/>
          <w:sz w:val="20"/>
          <w:szCs w:val="20"/>
        </w:rPr>
        <w:t>IV.6.2) Termin składania ofert lub wniosków o dopuszczenie do udziału w postępowaniu:</w:t>
      </w:r>
      <w:r w:rsidRPr="00D821ED">
        <w:rPr>
          <w:sz w:val="20"/>
          <w:szCs w:val="20"/>
        </w:rPr>
        <w:br/>
        <w:t>Data: 2020-08-05, godzina: 09:00,</w:t>
      </w:r>
      <w:r w:rsidRPr="00D821ED">
        <w:rPr>
          <w:sz w:val="20"/>
          <w:szCs w:val="20"/>
        </w:rPr>
        <w:br/>
        <w:t>Skrócenie terminu składania wniosków, ze względu na pilną potrzebę udzielenia zamówienia (przetarg nieograniczony, przetarg ograniczony, negocjacje z ogłoszeniem):</w:t>
      </w:r>
      <w:r w:rsidRPr="00D821ED">
        <w:rPr>
          <w:sz w:val="20"/>
          <w:szCs w:val="20"/>
        </w:rPr>
        <w:br/>
        <w:t>Nie</w:t>
      </w:r>
      <w:r w:rsidRPr="00D821ED">
        <w:rPr>
          <w:sz w:val="20"/>
          <w:szCs w:val="20"/>
        </w:rPr>
        <w:br/>
        <w:t>Wskazać powody:</w:t>
      </w:r>
      <w:r w:rsidRPr="00D821ED">
        <w:rPr>
          <w:sz w:val="20"/>
          <w:szCs w:val="20"/>
        </w:rPr>
        <w:br/>
      </w:r>
      <w:r w:rsidRPr="00D821ED">
        <w:rPr>
          <w:sz w:val="20"/>
          <w:szCs w:val="20"/>
        </w:rPr>
        <w:br/>
        <w:t>Język lub języki, w jakich mogą być sporządzane oferty lub wnioski o dopuszczenie do udziału w postępowaniu</w:t>
      </w:r>
      <w:r w:rsidRPr="00D821ED">
        <w:rPr>
          <w:sz w:val="20"/>
          <w:szCs w:val="20"/>
        </w:rPr>
        <w:br/>
        <w:t>&gt; język polski</w:t>
      </w:r>
      <w:r w:rsidRPr="00D821ED">
        <w:rPr>
          <w:sz w:val="20"/>
          <w:szCs w:val="20"/>
        </w:rPr>
        <w:br/>
      </w:r>
      <w:r w:rsidRPr="00D821ED">
        <w:rPr>
          <w:b/>
          <w:bCs/>
          <w:sz w:val="20"/>
          <w:szCs w:val="20"/>
        </w:rPr>
        <w:lastRenderedPageBreak/>
        <w:t>IV.6.3) Termin związania ofertą: </w:t>
      </w:r>
      <w:r w:rsidRPr="00D821ED">
        <w:rPr>
          <w:sz w:val="20"/>
          <w:szCs w:val="20"/>
        </w:rPr>
        <w:t>do: okres w dniach: 30 (od ostatecznego terminu składania ofert)</w:t>
      </w:r>
      <w:r w:rsidRPr="00D821ED">
        <w:rPr>
          <w:sz w:val="20"/>
          <w:szCs w:val="20"/>
        </w:rPr>
        <w:br/>
      </w:r>
      <w:r w:rsidRPr="00D821ED">
        <w:rPr>
          <w:b/>
          <w:bCs/>
          <w:sz w:val="20"/>
          <w:szCs w:val="20"/>
        </w:rPr>
        <w:t>IV.6.4) Przewiduje się unieważnienie postępowania o udzielenie zamówienia, w przypadku nieprzyznania środków, które miały być przeznaczone na sfinansowanie całości lub części zamówienia:</w:t>
      </w:r>
      <w:r w:rsidRPr="00D821ED">
        <w:rPr>
          <w:sz w:val="20"/>
          <w:szCs w:val="20"/>
        </w:rPr>
        <w:t> Nie</w:t>
      </w:r>
      <w:r w:rsidRPr="00D821ED">
        <w:rPr>
          <w:sz w:val="20"/>
          <w:szCs w:val="20"/>
        </w:rPr>
        <w:br/>
      </w:r>
      <w:r w:rsidRPr="00D821ED">
        <w:rPr>
          <w:b/>
          <w:bCs/>
          <w:sz w:val="20"/>
          <w:szCs w:val="20"/>
        </w:rPr>
        <w:t>IV.6.5) Informacje dodatkowe:</w:t>
      </w:r>
      <w:r w:rsidRPr="00D821ED">
        <w:rPr>
          <w:sz w:val="20"/>
          <w:szCs w:val="20"/>
        </w:rPr>
        <w:br/>
      </w:r>
    </w:p>
    <w:p w:rsidR="000632FD" w:rsidRPr="00D821ED" w:rsidRDefault="000632FD" w:rsidP="00D821ED">
      <w:pPr>
        <w:spacing w:after="0" w:line="240" w:lineRule="auto"/>
        <w:rPr>
          <w:b/>
          <w:bCs/>
          <w:sz w:val="20"/>
          <w:szCs w:val="20"/>
        </w:rPr>
      </w:pPr>
      <w:r w:rsidRPr="00D821ED">
        <w:rPr>
          <w:b/>
          <w:bCs/>
          <w:sz w:val="20"/>
          <w:szCs w:val="20"/>
          <w:u w:val="single"/>
        </w:rPr>
        <w:t>ZAŁĄCZNIK I - INFORMACJE DOTYCZĄCE OFERT CZĘŚCIOWYCH</w:t>
      </w:r>
    </w:p>
    <w:p w:rsidR="000632FD" w:rsidRPr="00D821ED" w:rsidRDefault="000632FD" w:rsidP="00D821ED">
      <w:pPr>
        <w:spacing w:after="0" w:line="240" w:lineRule="auto"/>
        <w:rPr>
          <w:sz w:val="20"/>
          <w:szCs w:val="20"/>
        </w:rPr>
      </w:pPr>
    </w:p>
    <w:p w:rsidR="000632FD" w:rsidRPr="00D821ED" w:rsidRDefault="000632FD" w:rsidP="00D821ED">
      <w:pPr>
        <w:spacing w:after="0" w:line="240" w:lineRule="auto"/>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8"/>
        <w:gridCol w:w="162"/>
        <w:gridCol w:w="673"/>
        <w:gridCol w:w="8973"/>
      </w:tblGrid>
      <w:tr w:rsidR="000632FD" w:rsidRPr="00D821ED" w:rsidTr="000632FD">
        <w:trPr>
          <w:tblCellSpacing w:w="15" w:type="dxa"/>
        </w:trPr>
        <w:tc>
          <w:tcPr>
            <w:tcW w:w="0" w:type="auto"/>
            <w:vAlign w:val="center"/>
            <w:hideMark/>
          </w:tcPr>
          <w:p w:rsidR="000632FD" w:rsidRPr="00D821ED" w:rsidRDefault="000632FD" w:rsidP="00D821ED">
            <w:pPr>
              <w:spacing w:after="0" w:line="240" w:lineRule="auto"/>
              <w:rPr>
                <w:sz w:val="20"/>
                <w:szCs w:val="20"/>
              </w:rPr>
            </w:pPr>
            <w:r w:rsidRPr="00D821ED">
              <w:rPr>
                <w:b/>
                <w:bCs/>
                <w:sz w:val="20"/>
                <w:szCs w:val="20"/>
              </w:rPr>
              <w:t>Część nr:</w:t>
            </w:r>
          </w:p>
        </w:tc>
        <w:tc>
          <w:tcPr>
            <w:tcW w:w="0" w:type="auto"/>
            <w:vAlign w:val="center"/>
            <w:hideMark/>
          </w:tcPr>
          <w:p w:rsidR="000632FD" w:rsidRPr="00D821ED" w:rsidRDefault="000632FD" w:rsidP="00D821ED">
            <w:pPr>
              <w:spacing w:after="0" w:line="240" w:lineRule="auto"/>
              <w:rPr>
                <w:sz w:val="20"/>
                <w:szCs w:val="20"/>
              </w:rPr>
            </w:pPr>
            <w:r w:rsidRPr="00D821ED">
              <w:rPr>
                <w:sz w:val="20"/>
                <w:szCs w:val="20"/>
              </w:rPr>
              <w:t>1</w:t>
            </w:r>
          </w:p>
        </w:tc>
        <w:tc>
          <w:tcPr>
            <w:tcW w:w="0" w:type="auto"/>
            <w:vAlign w:val="center"/>
            <w:hideMark/>
          </w:tcPr>
          <w:p w:rsidR="000632FD" w:rsidRPr="00D821ED" w:rsidRDefault="000632FD" w:rsidP="00D821ED">
            <w:pPr>
              <w:spacing w:after="0" w:line="240" w:lineRule="auto"/>
              <w:rPr>
                <w:sz w:val="20"/>
                <w:szCs w:val="20"/>
              </w:rPr>
            </w:pPr>
            <w:r w:rsidRPr="00D821ED">
              <w:rPr>
                <w:b/>
                <w:bCs/>
                <w:sz w:val="20"/>
                <w:szCs w:val="20"/>
              </w:rPr>
              <w:t>Nazwa:</w:t>
            </w:r>
          </w:p>
        </w:tc>
        <w:tc>
          <w:tcPr>
            <w:tcW w:w="0" w:type="auto"/>
            <w:vAlign w:val="center"/>
            <w:hideMark/>
          </w:tcPr>
          <w:p w:rsidR="000632FD" w:rsidRPr="00D821ED" w:rsidRDefault="000632FD" w:rsidP="00D821ED">
            <w:pPr>
              <w:spacing w:after="0" w:line="240" w:lineRule="auto"/>
              <w:rPr>
                <w:sz w:val="20"/>
                <w:szCs w:val="20"/>
              </w:rPr>
            </w:pPr>
            <w:r w:rsidRPr="00D821ED">
              <w:rPr>
                <w:sz w:val="20"/>
                <w:szCs w:val="20"/>
              </w:rPr>
              <w:t xml:space="preserve">Część I. Dowóz i odwóz dzieci i uczniów do Zespołu Szkół w Solcu-Zdroju oraz Zespołu Publicznych Placówek Oświatowych w </w:t>
            </w:r>
            <w:proofErr w:type="spellStart"/>
            <w:r w:rsidRPr="00D821ED">
              <w:rPr>
                <w:sz w:val="20"/>
                <w:szCs w:val="20"/>
              </w:rPr>
              <w:t>Zborowie</w:t>
            </w:r>
            <w:proofErr w:type="spellEnd"/>
            <w:r w:rsidRPr="00D821ED">
              <w:rPr>
                <w:sz w:val="20"/>
                <w:szCs w:val="20"/>
              </w:rPr>
              <w:t xml:space="preserve"> w roku szkolnym 2020/2021, realizowany w formie zakupu biletów miesięcznych</w:t>
            </w:r>
          </w:p>
        </w:tc>
      </w:tr>
    </w:tbl>
    <w:p w:rsidR="000632FD" w:rsidRPr="00D821ED" w:rsidRDefault="000632FD" w:rsidP="00D821ED">
      <w:pPr>
        <w:spacing w:after="0" w:line="240" w:lineRule="auto"/>
        <w:rPr>
          <w:sz w:val="20"/>
          <w:szCs w:val="20"/>
        </w:rPr>
      </w:pPr>
      <w:r w:rsidRPr="00D821ED">
        <w:rPr>
          <w:b/>
          <w:bCs/>
          <w:sz w:val="20"/>
          <w:szCs w:val="20"/>
        </w:rPr>
        <w:t>1) Krótki opis przedmiotu zamówienia </w:t>
      </w:r>
      <w:r w:rsidRPr="00D821ED">
        <w:rPr>
          <w:i/>
          <w:iCs/>
          <w:sz w:val="20"/>
          <w:szCs w:val="20"/>
        </w:rPr>
        <w:t>(wielkość, zakres, rodzaj i ilość dostaw, usług lub robót budowlanych lub określenie zapotrzebowania i wymagań)</w:t>
      </w:r>
      <w:r w:rsidRPr="00D821ED">
        <w:rPr>
          <w:b/>
          <w:bCs/>
          <w:sz w:val="20"/>
          <w:szCs w:val="20"/>
        </w:rPr>
        <w:t> a w przypadku partnerstwa innowacyjnego -określenie zapotrzebowania na innowacyjny produkt, usługę lub roboty budowlane:</w:t>
      </w:r>
      <w:r w:rsidRPr="00D821ED">
        <w:rPr>
          <w:sz w:val="20"/>
          <w:szCs w:val="20"/>
        </w:rPr>
        <w:t xml:space="preserve">1) Przedmiotem zamówienia jest zakup biletów miesięcznych dla uczniów następujących szkół z terenu Gminy Solec-Zdrój w roku szkolnym 2020/2021: Zespołu Szkół w Solcu-Zdroju – około 141 uczniów i 16 dzieci przedszkolnych, Zespołu Publicznych Placówek Oświatowych w </w:t>
      </w:r>
      <w:proofErr w:type="spellStart"/>
      <w:r w:rsidRPr="00D821ED">
        <w:rPr>
          <w:sz w:val="20"/>
          <w:szCs w:val="20"/>
        </w:rPr>
        <w:t>Zborowie</w:t>
      </w:r>
      <w:proofErr w:type="spellEnd"/>
      <w:r w:rsidRPr="00D821ED">
        <w:rPr>
          <w:sz w:val="20"/>
          <w:szCs w:val="20"/>
        </w:rPr>
        <w:t xml:space="preserve"> – około 125 uczniów i 7 dzieci przedszkolnych. 2) Liczba uczniów objętych zamówieniem wynosi około 289 w tym 266 uczniowie szkół podstawowych, 23 dzieci przedszkolne. 3) Liczby uczniów są wielkościami prognozowanymi – mogą ulec zmianie w trakcie realizacji zamówienia. Nie można podać maksymalnej liczby biletów oraz wskazać kiedy liczba biletów może ulec zmianie, gdyż decydują o tym indywidualne przypadki losowe, na co Zamawiający nie ma wpływu. 4) Zamawiający będzie dokonywał zakupu biletów miesięcznych dla uczniów na podstawie ustawy z dnia 20 czerwca 1992r. o uprawnieniach do ulgowych przejazdów środkami publicznego transportu zbiorowego (Dz.U. z 2018r. poz. 295za </w:t>
      </w:r>
      <w:proofErr w:type="spellStart"/>
      <w:r w:rsidRPr="00D821ED">
        <w:rPr>
          <w:sz w:val="20"/>
          <w:szCs w:val="20"/>
        </w:rPr>
        <w:t>zm</w:t>
      </w:r>
      <w:proofErr w:type="spellEnd"/>
      <w:r w:rsidRPr="00D821ED">
        <w:rPr>
          <w:sz w:val="20"/>
          <w:szCs w:val="20"/>
        </w:rPr>
        <w:t xml:space="preserve">). 5) Zamawiający stosownie do art. 29 ust. 3a ustawy </w:t>
      </w:r>
      <w:proofErr w:type="spellStart"/>
      <w:r w:rsidRPr="00D821ED">
        <w:rPr>
          <w:sz w:val="20"/>
          <w:szCs w:val="20"/>
        </w:rPr>
        <w:t>Pzp</w:t>
      </w:r>
      <w:proofErr w:type="spellEnd"/>
      <w:r w:rsidRPr="00D821ED">
        <w:rPr>
          <w:sz w:val="20"/>
          <w:szCs w:val="20"/>
        </w:rPr>
        <w:t xml:space="preserve">,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6) Kursy pojazdów przystosowanych do przewozu osób będą odbywały się w dni nauki szkolnej zgodnie z kalendarzem roku szkolnego 2020/2021 Ministerstwa Edukacji Narodowej. 7) Przewidywane godziny dowozu uczniów do szkół: od 6.50 do 8.00 (zajęcia w szkołach będą rozpoczynać się o godzinie 8.00). 8) Przewidywane godziny odwozu: od 12.40 do 15.20. Godziny odwozu uczniów mogą ulec zmianie w poszczególnych szkołach. 9) Harmonogram przywozu uczniów do poszczególnych szkół: Piasek Mały (21) – Kolonia Zagajów (11) – Zagajów (11) – Chinków (3) – Strażnik (8) – Solec-Zdrój szkoła (54) Piestrzec (51) – Zborów szkoła (51) Sułkowice (19) – Kików (24) – Zborów szkoła (43) Zagaje Kik. (4) – Kików (11) – Zborów szkoła (15) - Włosnowice (13) – Solec szkoła (3) – Zborów szkoła (10) Zagórzany (2) – Wełnin (50) – Solec-Zdrój szkoła (52) Zielonki (17) – Ludwinów (8) – Świniary (23) – Solec-Zdrój szkoła (48) Magierów (4) – Żuków (9) – Zborów szkoła (13) 10) Harmonogram odwozu uczniów z poszczególnych szkół: 12:40 Solec-Zdrój szkoła (26) – Piasek Mały (9) – Kolonia Zagajów (6) – Zagajów (7) – Chinków (3) – Strażnik (1) 14.20 Solec-Zdrój szkoła (28) – Piasek Mały (12) – Kolonia Zagajów (5) – Zagajów (4) – Chinków (0) – Strażnik (7) 13:05 Zborów szkoła (24) – Piestrzec (24) 14.50 Zborów szkoła (27) – Piestrzec (27) 12.40 Zborów szkoła (27) – Kików (18) – Sułkowice (9) 14:20 Zborów szkoła (41) – Solec szkoła (3) –Włosnowice (13) – Kików (17) – Zagaje </w:t>
      </w:r>
      <w:proofErr w:type="spellStart"/>
      <w:r w:rsidRPr="00D821ED">
        <w:rPr>
          <w:sz w:val="20"/>
          <w:szCs w:val="20"/>
        </w:rPr>
        <w:t>Kikowskie</w:t>
      </w:r>
      <w:proofErr w:type="spellEnd"/>
      <w:r w:rsidRPr="00D821ED">
        <w:rPr>
          <w:sz w:val="20"/>
          <w:szCs w:val="20"/>
        </w:rPr>
        <w:t xml:space="preserve"> (4) - Sułkowice (10) 14.50 Solec-Zdrój szkoła (31) – Wełnin (29) – Zagórzany (2) 12.40 Solec-Zdrój szkoła(48) – Wełnin (21) – Zielonki (12) – Ludwinów (6) – Świniary (9) 14.20 Solec-Zdrój szkoła (21) – Zielonki (5) – Ludwinów (2) – Świniary (14) 14.50 Zborów szkoła (13) – Magierów (4) – Żuków (9) 11) Szczegółowy opis przedmiotu zamówienia i harmonogram dowozów do szkół i odwozów zawiera Tom III SIWZ. 12) Wykonawca winien zatrudnić kierowców do w/w przedmiotu zamówienia o odpowiednich kwalifikacjach zawodowych, wymaganych przepisami prawa. 13) Wykonawca zobowiązany jest do zatrudnienia opiekunów w każdym pojeździe dowożącym uczniów do szkół. Funkcji opiekuna nie może pełnić kierowca pojazdu. Opiekę nad dziećmi może sprawować osoba pełnoletnia niekarana, nie figurująca w rejestrze sprawców przestępstw na tle seksualnym.</w:t>
      </w:r>
      <w:r w:rsidRPr="00D821ED">
        <w:rPr>
          <w:sz w:val="20"/>
          <w:szCs w:val="20"/>
        </w:rPr>
        <w:br/>
      </w:r>
      <w:r w:rsidRPr="00D821ED">
        <w:rPr>
          <w:b/>
          <w:bCs/>
          <w:sz w:val="20"/>
          <w:szCs w:val="20"/>
        </w:rPr>
        <w:t>2) Wspólny Słownik Zamówień(CPV): </w:t>
      </w:r>
      <w:r w:rsidRPr="00D821ED">
        <w:rPr>
          <w:sz w:val="20"/>
          <w:szCs w:val="20"/>
        </w:rPr>
        <w:t>60112000-6, 60130000-8</w:t>
      </w:r>
      <w:r w:rsidRPr="00D821ED">
        <w:rPr>
          <w:sz w:val="20"/>
          <w:szCs w:val="20"/>
        </w:rPr>
        <w:br/>
      </w:r>
      <w:r w:rsidRPr="00D821ED">
        <w:rPr>
          <w:sz w:val="20"/>
          <w:szCs w:val="20"/>
        </w:rPr>
        <w:br/>
      </w:r>
      <w:r w:rsidRPr="00D821ED">
        <w:rPr>
          <w:b/>
          <w:bCs/>
          <w:sz w:val="20"/>
          <w:szCs w:val="20"/>
        </w:rPr>
        <w:t>3) Wartość części zamówienia(jeżeli zamawiający podaje informacje o wartości zamówienia):</w:t>
      </w:r>
      <w:r w:rsidRPr="00D821ED">
        <w:rPr>
          <w:sz w:val="20"/>
          <w:szCs w:val="20"/>
        </w:rPr>
        <w:br/>
        <w:t>Wartość bez VAT:</w:t>
      </w:r>
      <w:r w:rsidRPr="00D821ED">
        <w:rPr>
          <w:sz w:val="20"/>
          <w:szCs w:val="20"/>
        </w:rPr>
        <w:br/>
        <w:t>Waluta:</w:t>
      </w:r>
      <w:r w:rsidRPr="00D821ED">
        <w:rPr>
          <w:sz w:val="20"/>
          <w:szCs w:val="20"/>
        </w:rPr>
        <w:br/>
      </w:r>
      <w:r w:rsidRPr="00D821ED">
        <w:rPr>
          <w:sz w:val="20"/>
          <w:szCs w:val="20"/>
        </w:rPr>
        <w:br/>
      </w:r>
      <w:r w:rsidRPr="00D821ED">
        <w:rPr>
          <w:b/>
          <w:bCs/>
          <w:sz w:val="20"/>
          <w:szCs w:val="20"/>
        </w:rPr>
        <w:t>4) Czas trwania lub termin wykonania:</w:t>
      </w:r>
      <w:r w:rsidRPr="00D821ED">
        <w:rPr>
          <w:sz w:val="20"/>
          <w:szCs w:val="20"/>
        </w:rPr>
        <w:br/>
        <w:t>okres w miesiącach:</w:t>
      </w:r>
      <w:r w:rsidRPr="00D821ED">
        <w:rPr>
          <w:sz w:val="20"/>
          <w:szCs w:val="20"/>
        </w:rPr>
        <w:br/>
        <w:t>okres w dniach:</w:t>
      </w:r>
      <w:r w:rsidRPr="00D821ED">
        <w:rPr>
          <w:sz w:val="20"/>
          <w:szCs w:val="20"/>
        </w:rPr>
        <w:br/>
        <w:t>data rozpoczęcia: 2020-09-01</w:t>
      </w:r>
      <w:r w:rsidRPr="00D821ED">
        <w:rPr>
          <w:sz w:val="20"/>
          <w:szCs w:val="20"/>
        </w:rPr>
        <w:br/>
        <w:t>data zakończenia: 2021-06-30</w:t>
      </w:r>
      <w:r w:rsidRPr="00D821ED">
        <w:rPr>
          <w:sz w:val="20"/>
          <w:szCs w:val="20"/>
        </w:rPr>
        <w:br/>
      </w:r>
      <w:r w:rsidRPr="00D821ED">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2"/>
        <w:gridCol w:w="839"/>
      </w:tblGrid>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Znaczenie</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60,00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Czas podstawienia autobusu/pojazdu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lastRenderedPageBreak/>
              <w:t>Emisja spalin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bl>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6) INFORMACJE DODATKOWE:</w:t>
      </w:r>
      <w:r w:rsidRPr="00D821ED">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
        <w:gridCol w:w="162"/>
        <w:gridCol w:w="673"/>
        <w:gridCol w:w="8924"/>
      </w:tblGrid>
      <w:tr w:rsidR="000632FD" w:rsidRPr="00D821ED" w:rsidTr="000632FD">
        <w:trPr>
          <w:tblCellSpacing w:w="15" w:type="dxa"/>
        </w:trPr>
        <w:tc>
          <w:tcPr>
            <w:tcW w:w="0" w:type="auto"/>
            <w:vAlign w:val="center"/>
            <w:hideMark/>
          </w:tcPr>
          <w:p w:rsidR="000632FD" w:rsidRPr="00D821ED" w:rsidRDefault="000632FD" w:rsidP="00D821ED">
            <w:pPr>
              <w:spacing w:after="0" w:line="240" w:lineRule="auto"/>
              <w:rPr>
                <w:sz w:val="20"/>
                <w:szCs w:val="20"/>
              </w:rPr>
            </w:pPr>
            <w:r w:rsidRPr="00D821ED">
              <w:rPr>
                <w:b/>
                <w:bCs/>
                <w:sz w:val="20"/>
                <w:szCs w:val="20"/>
              </w:rPr>
              <w:t>Część nr:</w:t>
            </w:r>
          </w:p>
        </w:tc>
        <w:tc>
          <w:tcPr>
            <w:tcW w:w="0" w:type="auto"/>
            <w:vAlign w:val="center"/>
            <w:hideMark/>
          </w:tcPr>
          <w:p w:rsidR="000632FD" w:rsidRPr="00D821ED" w:rsidRDefault="000632FD" w:rsidP="00D821ED">
            <w:pPr>
              <w:spacing w:after="0" w:line="240" w:lineRule="auto"/>
              <w:rPr>
                <w:sz w:val="20"/>
                <w:szCs w:val="20"/>
              </w:rPr>
            </w:pPr>
            <w:r w:rsidRPr="00D821ED">
              <w:rPr>
                <w:sz w:val="20"/>
                <w:szCs w:val="20"/>
              </w:rPr>
              <w:t>2</w:t>
            </w:r>
          </w:p>
        </w:tc>
        <w:tc>
          <w:tcPr>
            <w:tcW w:w="0" w:type="auto"/>
            <w:vAlign w:val="center"/>
            <w:hideMark/>
          </w:tcPr>
          <w:p w:rsidR="000632FD" w:rsidRPr="00D821ED" w:rsidRDefault="000632FD" w:rsidP="00D821ED">
            <w:pPr>
              <w:spacing w:after="0" w:line="240" w:lineRule="auto"/>
              <w:rPr>
                <w:sz w:val="20"/>
                <w:szCs w:val="20"/>
              </w:rPr>
            </w:pPr>
            <w:r w:rsidRPr="00D821ED">
              <w:rPr>
                <w:b/>
                <w:bCs/>
                <w:sz w:val="20"/>
                <w:szCs w:val="20"/>
              </w:rPr>
              <w:t>Nazwa:</w:t>
            </w:r>
          </w:p>
        </w:tc>
        <w:tc>
          <w:tcPr>
            <w:tcW w:w="0" w:type="auto"/>
            <w:vAlign w:val="center"/>
            <w:hideMark/>
          </w:tcPr>
          <w:p w:rsidR="000632FD" w:rsidRPr="00D821ED" w:rsidRDefault="000632FD" w:rsidP="00D821ED">
            <w:pPr>
              <w:spacing w:after="0" w:line="240" w:lineRule="auto"/>
              <w:rPr>
                <w:sz w:val="20"/>
                <w:szCs w:val="20"/>
              </w:rPr>
            </w:pPr>
            <w:r w:rsidRPr="00D821ED">
              <w:rPr>
                <w:sz w:val="20"/>
                <w:szCs w:val="20"/>
              </w:rPr>
              <w:t xml:space="preserve">Dowóz uczniów niepełnosprawnych z terenu Gminy Solec-Zdrój do Specjalnego Ośrodka </w:t>
            </w:r>
            <w:proofErr w:type="spellStart"/>
            <w:r w:rsidRPr="00D821ED">
              <w:rPr>
                <w:sz w:val="20"/>
                <w:szCs w:val="20"/>
              </w:rPr>
              <w:t>Szkolno</w:t>
            </w:r>
            <w:proofErr w:type="spellEnd"/>
            <w:r w:rsidRPr="00D821ED">
              <w:rPr>
                <w:sz w:val="20"/>
                <w:szCs w:val="20"/>
              </w:rPr>
              <w:t xml:space="preserve"> – Wychowawczego w Broninie w roku szkolnym 2020/2021.</w:t>
            </w:r>
          </w:p>
        </w:tc>
      </w:tr>
    </w:tbl>
    <w:p w:rsidR="000632FD" w:rsidRPr="00D821ED" w:rsidRDefault="000632FD" w:rsidP="00D821ED">
      <w:pPr>
        <w:spacing w:after="0" w:line="240" w:lineRule="auto"/>
        <w:rPr>
          <w:sz w:val="20"/>
          <w:szCs w:val="20"/>
        </w:rPr>
      </w:pPr>
      <w:r w:rsidRPr="00D821ED">
        <w:rPr>
          <w:b/>
          <w:bCs/>
          <w:sz w:val="20"/>
          <w:szCs w:val="20"/>
        </w:rPr>
        <w:t>1) Krótki opis przedmiotu zamówienia </w:t>
      </w:r>
      <w:r w:rsidRPr="00D821ED">
        <w:rPr>
          <w:i/>
          <w:iCs/>
          <w:sz w:val="20"/>
          <w:szCs w:val="20"/>
        </w:rPr>
        <w:t>(wielkość, zakres, rodzaj i ilość dostaw, usług lub robót budowlanych lub określenie zapotrzebowania i wymagań)</w:t>
      </w:r>
      <w:r w:rsidRPr="00D821ED">
        <w:rPr>
          <w:b/>
          <w:bCs/>
          <w:sz w:val="20"/>
          <w:szCs w:val="20"/>
        </w:rPr>
        <w:t> a w przypadku partnerstwa innowacyjnego -określenie zapotrzebowania na innowacyjny produkt, usługę lub roboty budowlane:</w:t>
      </w:r>
      <w:r w:rsidRPr="00D821ED">
        <w:rPr>
          <w:sz w:val="20"/>
          <w:szCs w:val="20"/>
        </w:rPr>
        <w:t xml:space="preserve">1) Przedmiotem II części zamówienia jest dowóz dzieci niepełnosprawnych (2 dzieci do internatu ośrodka, 5 codziennie do szkoły) z terenu Gminy Solec-Zdrój do Specjalnego Ośrodka </w:t>
      </w:r>
      <w:proofErr w:type="spellStart"/>
      <w:r w:rsidRPr="00D821ED">
        <w:rPr>
          <w:sz w:val="20"/>
          <w:szCs w:val="20"/>
        </w:rPr>
        <w:t>Szkolno</w:t>
      </w:r>
      <w:proofErr w:type="spellEnd"/>
      <w:r w:rsidRPr="00D821ED">
        <w:rPr>
          <w:sz w:val="20"/>
          <w:szCs w:val="20"/>
        </w:rPr>
        <w:t xml:space="preserve"> – Wychowawczego w Broninie w roku szkolnym 2020/2021. 2) Z uwagi na trwający proces rekrutacji, liczba dzieci dowożonych i odwożonych do szkoły może ulec zmianie. 3) Dowóz dzieci będzie odbywał się do Specjalnego Ośrodka </w:t>
      </w:r>
      <w:proofErr w:type="spellStart"/>
      <w:r w:rsidRPr="00D821ED">
        <w:rPr>
          <w:sz w:val="20"/>
          <w:szCs w:val="20"/>
        </w:rPr>
        <w:t>Szkolno</w:t>
      </w:r>
      <w:proofErr w:type="spellEnd"/>
      <w:r w:rsidRPr="00D821ED">
        <w:rPr>
          <w:sz w:val="20"/>
          <w:szCs w:val="20"/>
        </w:rPr>
        <w:t xml:space="preserve"> – Wychowawczego w Broninie z miejscowości: a) Zagajów, Wełnin, Piestrzec, Zagaje </w:t>
      </w:r>
      <w:proofErr w:type="spellStart"/>
      <w:r w:rsidRPr="00D821ED">
        <w:rPr>
          <w:sz w:val="20"/>
          <w:szCs w:val="20"/>
        </w:rPr>
        <w:t>Kikowskie</w:t>
      </w:r>
      <w:proofErr w:type="spellEnd"/>
      <w:r w:rsidRPr="00D821ED">
        <w:rPr>
          <w:sz w:val="20"/>
          <w:szCs w:val="20"/>
        </w:rPr>
        <w:t xml:space="preserve"> – przywóz na początku tygodnia, odwóz na koniec tygodnia – szacunkowa ilość kilometrów dziennie (przywóz, odwóz łącznie) – 75 km b) Wełnin, Piestrzec, Zagaje </w:t>
      </w:r>
      <w:proofErr w:type="spellStart"/>
      <w:r w:rsidRPr="00D821ED">
        <w:rPr>
          <w:sz w:val="20"/>
          <w:szCs w:val="20"/>
        </w:rPr>
        <w:t>Kikowskie</w:t>
      </w:r>
      <w:proofErr w:type="spellEnd"/>
      <w:r w:rsidRPr="00D821ED">
        <w:rPr>
          <w:sz w:val="20"/>
          <w:szCs w:val="20"/>
        </w:rPr>
        <w:t xml:space="preserve"> – pozostałe przywozy i odwozy w tygodniu- szacunkowa ilość kilometrów dziennie (przywóz, odwóz łącznie) – 64 km 4) Średnia tygodniowa ilość kilometrów wykonanych w celu realizacji zamówienia to około 342 km (tj. 75 km + 64 km +64 km + 64 km + 75 km). 5) Ilość przejechanych kilometrów za które Wykonawcy przysługiwało będzie wynagrodzenie będzie liczona od momentu (miejsca) zabrania pierwszego dziecka do siedziby szkoły oraz powrót z siedziby szkoły do miejsca zamieszkania ostatniego dziecka. 6) Wymagania dotyczące sposobu realizacji przedmiotu zamówienia: </w:t>
      </w:r>
      <w:r w:rsidRPr="00D821ED">
        <w:rPr>
          <w:sz w:val="20"/>
          <w:szCs w:val="20"/>
        </w:rPr>
        <w:sym w:font="Symbol" w:char="F02D"/>
      </w:r>
      <w:r w:rsidRPr="00D821ED">
        <w:rPr>
          <w:sz w:val="20"/>
          <w:szCs w:val="20"/>
        </w:rPr>
        <w:t xml:space="preserve"> dzieci dowożone będą codziennie od poniedziałku do piątku w dni nauki szkolnej; </w:t>
      </w:r>
      <w:r w:rsidRPr="00D821ED">
        <w:rPr>
          <w:sz w:val="20"/>
          <w:szCs w:val="20"/>
        </w:rPr>
        <w:sym w:font="Symbol" w:char="F02D"/>
      </w:r>
      <w:r w:rsidRPr="00D821ED">
        <w:rPr>
          <w:sz w:val="20"/>
          <w:szCs w:val="20"/>
        </w:rPr>
        <w:t xml:space="preserve"> 2 dzieci dowożonych będzie do internatu ośrodka na początku tygodnia a odwożonych w ostatni dzień tygodnia </w:t>
      </w:r>
      <w:r w:rsidRPr="00D821ED">
        <w:rPr>
          <w:sz w:val="20"/>
          <w:szCs w:val="20"/>
        </w:rPr>
        <w:sym w:font="Symbol" w:char="F02D"/>
      </w:r>
      <w:r w:rsidRPr="00D821ED">
        <w:rPr>
          <w:sz w:val="20"/>
          <w:szCs w:val="20"/>
        </w:rPr>
        <w:t xml:space="preserve"> rano dzieci zabierane będą z miejsca zamieszkania i zawożone do szkoły; </w:t>
      </w:r>
      <w:r w:rsidRPr="00D821ED">
        <w:rPr>
          <w:sz w:val="20"/>
          <w:szCs w:val="20"/>
        </w:rPr>
        <w:sym w:font="Symbol" w:char="F02D"/>
      </w:r>
      <w:r w:rsidRPr="00D821ED">
        <w:rPr>
          <w:sz w:val="20"/>
          <w:szCs w:val="20"/>
        </w:rPr>
        <w:t xml:space="preserve"> po południu dzieci zabierane będą z ośrodka i rozwożone do miejsca zamieszkania; </w:t>
      </w:r>
      <w:r w:rsidRPr="00D821ED">
        <w:rPr>
          <w:sz w:val="20"/>
          <w:szCs w:val="20"/>
        </w:rPr>
        <w:sym w:font="Symbol" w:char="F02D"/>
      </w:r>
      <w:r w:rsidRPr="00D821ED">
        <w:rPr>
          <w:sz w:val="20"/>
          <w:szCs w:val="20"/>
        </w:rPr>
        <w:t xml:space="preserve"> dokładne godziny dowozu i przywozu dzieci ustalane będą z zamawiającym, Dyrekcją szkoły i uzależnione od ich rozkładu zajęć w szkole; </w:t>
      </w:r>
      <w:r w:rsidRPr="00D821ED">
        <w:rPr>
          <w:sz w:val="20"/>
          <w:szCs w:val="20"/>
        </w:rPr>
        <w:sym w:font="Symbol" w:char="F02D"/>
      </w:r>
      <w:r w:rsidRPr="00D821ED">
        <w:rPr>
          <w:sz w:val="20"/>
          <w:szCs w:val="20"/>
        </w:rPr>
        <w:t xml:space="preserve"> wszystkie dzieci dowożone będą jednym pojazdem oraz jednym kursem do szkoły oraz miejsca zamieszkania. 7) Szczegółowy opis przedmiotu zamówienia zawiera Tom III SIWZ.</w:t>
      </w:r>
      <w:r w:rsidRPr="00D821ED">
        <w:rPr>
          <w:sz w:val="20"/>
          <w:szCs w:val="20"/>
        </w:rPr>
        <w:br/>
      </w:r>
      <w:r w:rsidRPr="00D821ED">
        <w:rPr>
          <w:b/>
          <w:bCs/>
          <w:sz w:val="20"/>
          <w:szCs w:val="20"/>
        </w:rPr>
        <w:t>2) Wspólny Słownik Zamówień(CPV): </w:t>
      </w:r>
      <w:r w:rsidRPr="00D821ED">
        <w:rPr>
          <w:sz w:val="20"/>
          <w:szCs w:val="20"/>
        </w:rPr>
        <w:t>60112000-6, 60113400-7</w:t>
      </w:r>
      <w:r w:rsidRPr="00D821ED">
        <w:rPr>
          <w:sz w:val="20"/>
          <w:szCs w:val="20"/>
        </w:rPr>
        <w:br/>
      </w:r>
      <w:r w:rsidRPr="00D821ED">
        <w:rPr>
          <w:sz w:val="20"/>
          <w:szCs w:val="20"/>
        </w:rPr>
        <w:br/>
      </w:r>
      <w:r w:rsidRPr="00D821ED">
        <w:rPr>
          <w:b/>
          <w:bCs/>
          <w:sz w:val="20"/>
          <w:szCs w:val="20"/>
        </w:rPr>
        <w:t>3) Wartość części zamówienia(jeżeli zamawiający podaje informacje o wartości zamówienia):</w:t>
      </w:r>
      <w:r w:rsidRPr="00D821ED">
        <w:rPr>
          <w:sz w:val="20"/>
          <w:szCs w:val="20"/>
        </w:rPr>
        <w:br/>
        <w:t>Wartość bez VAT:</w:t>
      </w:r>
      <w:r w:rsidRPr="00D821ED">
        <w:rPr>
          <w:sz w:val="20"/>
          <w:szCs w:val="20"/>
        </w:rPr>
        <w:br/>
        <w:t>Waluta:</w:t>
      </w:r>
      <w:r w:rsidRPr="00D821ED">
        <w:rPr>
          <w:sz w:val="20"/>
          <w:szCs w:val="20"/>
        </w:rPr>
        <w:br/>
      </w:r>
      <w:r w:rsidRPr="00D821ED">
        <w:rPr>
          <w:sz w:val="20"/>
          <w:szCs w:val="20"/>
        </w:rPr>
        <w:br/>
      </w:r>
      <w:r w:rsidRPr="00D821ED">
        <w:rPr>
          <w:b/>
          <w:bCs/>
          <w:sz w:val="20"/>
          <w:szCs w:val="20"/>
        </w:rPr>
        <w:t>4) Czas trwania lub termin wykonania:</w:t>
      </w:r>
      <w:r w:rsidRPr="00D821ED">
        <w:rPr>
          <w:sz w:val="20"/>
          <w:szCs w:val="20"/>
        </w:rPr>
        <w:br/>
        <w:t>okres w miesiącach:</w:t>
      </w:r>
      <w:r w:rsidRPr="00D821ED">
        <w:rPr>
          <w:sz w:val="20"/>
          <w:szCs w:val="20"/>
        </w:rPr>
        <w:br/>
        <w:t>okres w dniach:</w:t>
      </w:r>
      <w:r w:rsidRPr="00D821ED">
        <w:rPr>
          <w:sz w:val="20"/>
          <w:szCs w:val="20"/>
        </w:rPr>
        <w:br/>
        <w:t>data rozpoczęcia: 2020-09-01</w:t>
      </w:r>
      <w:r w:rsidRPr="00D821ED">
        <w:rPr>
          <w:sz w:val="20"/>
          <w:szCs w:val="20"/>
        </w:rPr>
        <w:br/>
        <w:t>data zakończenia: 2021-06-25</w:t>
      </w:r>
      <w:r w:rsidRPr="00D821ED">
        <w:rPr>
          <w:sz w:val="20"/>
          <w:szCs w:val="20"/>
        </w:rPr>
        <w:br/>
      </w:r>
      <w:r w:rsidRPr="00D821ED">
        <w:rPr>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2"/>
        <w:gridCol w:w="839"/>
      </w:tblGrid>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Znaczenie</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60,00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Czas podstawienia autobusu/pojazdu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10,00</w:t>
            </w:r>
          </w:p>
        </w:tc>
      </w:tr>
      <w:tr w:rsidR="000632FD" w:rsidRPr="00D821ED" w:rsidTr="000632FD">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Emisja spalin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2FD" w:rsidRPr="00D821ED" w:rsidRDefault="000632FD" w:rsidP="00D821ED">
            <w:pPr>
              <w:spacing w:after="0" w:line="240" w:lineRule="auto"/>
              <w:rPr>
                <w:sz w:val="20"/>
                <w:szCs w:val="20"/>
              </w:rPr>
            </w:pPr>
            <w:r w:rsidRPr="00D821ED">
              <w:rPr>
                <w:sz w:val="20"/>
                <w:szCs w:val="20"/>
              </w:rPr>
              <w:t>15,00</w:t>
            </w:r>
          </w:p>
        </w:tc>
      </w:tr>
    </w:tbl>
    <w:p w:rsidR="000632FD" w:rsidRPr="00D821ED" w:rsidRDefault="000632FD" w:rsidP="00D821ED">
      <w:pPr>
        <w:spacing w:after="0" w:line="240" w:lineRule="auto"/>
        <w:rPr>
          <w:sz w:val="20"/>
          <w:szCs w:val="20"/>
        </w:rPr>
      </w:pPr>
      <w:r w:rsidRPr="00D821ED">
        <w:rPr>
          <w:sz w:val="20"/>
          <w:szCs w:val="20"/>
        </w:rPr>
        <w:br/>
      </w:r>
      <w:r w:rsidRPr="00D821ED">
        <w:rPr>
          <w:b/>
          <w:bCs/>
          <w:sz w:val="20"/>
          <w:szCs w:val="20"/>
        </w:rPr>
        <w:t>6) INFORMACJE DODATKOWE:</w:t>
      </w:r>
    </w:p>
    <w:p w:rsidR="00FF3A84" w:rsidRPr="00D821ED" w:rsidRDefault="00FF3A84" w:rsidP="00D821ED">
      <w:pPr>
        <w:spacing w:after="0" w:line="240" w:lineRule="auto"/>
        <w:rPr>
          <w:sz w:val="20"/>
          <w:szCs w:val="20"/>
        </w:rPr>
      </w:pPr>
    </w:p>
    <w:sectPr w:rsidR="00FF3A84" w:rsidRPr="00D821ED" w:rsidSect="00D82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0E"/>
    <w:rsid w:val="000632FD"/>
    <w:rsid w:val="00482E81"/>
    <w:rsid w:val="00967E0E"/>
    <w:rsid w:val="00D821ED"/>
    <w:rsid w:val="00FF3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00E94-9D75-46D2-BEC9-C38ECC90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6823">
      <w:bodyDiv w:val="1"/>
      <w:marLeft w:val="0"/>
      <w:marRight w:val="0"/>
      <w:marTop w:val="0"/>
      <w:marBottom w:val="0"/>
      <w:divBdr>
        <w:top w:val="none" w:sz="0" w:space="0" w:color="auto"/>
        <w:left w:val="none" w:sz="0" w:space="0" w:color="auto"/>
        <w:bottom w:val="none" w:sz="0" w:space="0" w:color="auto"/>
        <w:right w:val="none" w:sz="0" w:space="0" w:color="auto"/>
      </w:divBdr>
      <w:divsChild>
        <w:div w:id="541869639">
          <w:marLeft w:val="0"/>
          <w:marRight w:val="0"/>
          <w:marTop w:val="0"/>
          <w:marBottom w:val="0"/>
          <w:divBdr>
            <w:top w:val="none" w:sz="0" w:space="0" w:color="auto"/>
            <w:left w:val="none" w:sz="0" w:space="0" w:color="auto"/>
            <w:bottom w:val="none" w:sz="0" w:space="0" w:color="auto"/>
            <w:right w:val="none" w:sz="0" w:space="0" w:color="auto"/>
          </w:divBdr>
          <w:divsChild>
            <w:div w:id="411395326">
              <w:marLeft w:val="0"/>
              <w:marRight w:val="0"/>
              <w:marTop w:val="0"/>
              <w:marBottom w:val="0"/>
              <w:divBdr>
                <w:top w:val="none" w:sz="0" w:space="0" w:color="auto"/>
                <w:left w:val="none" w:sz="0" w:space="0" w:color="auto"/>
                <w:bottom w:val="none" w:sz="0" w:space="0" w:color="auto"/>
                <w:right w:val="none" w:sz="0" w:space="0" w:color="auto"/>
              </w:divBdr>
            </w:div>
            <w:div w:id="291863774">
              <w:marLeft w:val="0"/>
              <w:marRight w:val="0"/>
              <w:marTop w:val="0"/>
              <w:marBottom w:val="0"/>
              <w:divBdr>
                <w:top w:val="none" w:sz="0" w:space="0" w:color="auto"/>
                <w:left w:val="none" w:sz="0" w:space="0" w:color="auto"/>
                <w:bottom w:val="none" w:sz="0" w:space="0" w:color="auto"/>
                <w:right w:val="none" w:sz="0" w:space="0" w:color="auto"/>
              </w:divBdr>
            </w:div>
            <w:div w:id="893353588">
              <w:marLeft w:val="0"/>
              <w:marRight w:val="0"/>
              <w:marTop w:val="0"/>
              <w:marBottom w:val="0"/>
              <w:divBdr>
                <w:top w:val="none" w:sz="0" w:space="0" w:color="auto"/>
                <w:left w:val="none" w:sz="0" w:space="0" w:color="auto"/>
                <w:bottom w:val="none" w:sz="0" w:space="0" w:color="auto"/>
                <w:right w:val="none" w:sz="0" w:space="0" w:color="auto"/>
              </w:divBdr>
              <w:divsChild>
                <w:div w:id="121535071">
                  <w:marLeft w:val="0"/>
                  <w:marRight w:val="0"/>
                  <w:marTop w:val="0"/>
                  <w:marBottom w:val="0"/>
                  <w:divBdr>
                    <w:top w:val="none" w:sz="0" w:space="0" w:color="auto"/>
                    <w:left w:val="none" w:sz="0" w:space="0" w:color="auto"/>
                    <w:bottom w:val="none" w:sz="0" w:space="0" w:color="auto"/>
                    <w:right w:val="none" w:sz="0" w:space="0" w:color="auto"/>
                  </w:divBdr>
                </w:div>
              </w:divsChild>
            </w:div>
            <w:div w:id="855848873">
              <w:marLeft w:val="0"/>
              <w:marRight w:val="0"/>
              <w:marTop w:val="0"/>
              <w:marBottom w:val="0"/>
              <w:divBdr>
                <w:top w:val="none" w:sz="0" w:space="0" w:color="auto"/>
                <w:left w:val="none" w:sz="0" w:space="0" w:color="auto"/>
                <w:bottom w:val="none" w:sz="0" w:space="0" w:color="auto"/>
                <w:right w:val="none" w:sz="0" w:space="0" w:color="auto"/>
              </w:divBdr>
              <w:divsChild>
                <w:div w:id="1486780259">
                  <w:marLeft w:val="0"/>
                  <w:marRight w:val="0"/>
                  <w:marTop w:val="0"/>
                  <w:marBottom w:val="0"/>
                  <w:divBdr>
                    <w:top w:val="none" w:sz="0" w:space="0" w:color="auto"/>
                    <w:left w:val="none" w:sz="0" w:space="0" w:color="auto"/>
                    <w:bottom w:val="none" w:sz="0" w:space="0" w:color="auto"/>
                    <w:right w:val="none" w:sz="0" w:space="0" w:color="auto"/>
                  </w:divBdr>
                </w:div>
              </w:divsChild>
            </w:div>
            <w:div w:id="1108041343">
              <w:marLeft w:val="0"/>
              <w:marRight w:val="0"/>
              <w:marTop w:val="0"/>
              <w:marBottom w:val="0"/>
              <w:divBdr>
                <w:top w:val="none" w:sz="0" w:space="0" w:color="auto"/>
                <w:left w:val="none" w:sz="0" w:space="0" w:color="auto"/>
                <w:bottom w:val="none" w:sz="0" w:space="0" w:color="auto"/>
                <w:right w:val="none" w:sz="0" w:space="0" w:color="auto"/>
              </w:divBdr>
              <w:divsChild>
                <w:div w:id="2044287020">
                  <w:marLeft w:val="0"/>
                  <w:marRight w:val="0"/>
                  <w:marTop w:val="0"/>
                  <w:marBottom w:val="0"/>
                  <w:divBdr>
                    <w:top w:val="none" w:sz="0" w:space="0" w:color="auto"/>
                    <w:left w:val="none" w:sz="0" w:space="0" w:color="auto"/>
                    <w:bottom w:val="none" w:sz="0" w:space="0" w:color="auto"/>
                    <w:right w:val="none" w:sz="0" w:space="0" w:color="auto"/>
                  </w:divBdr>
                </w:div>
                <w:div w:id="886835023">
                  <w:marLeft w:val="0"/>
                  <w:marRight w:val="0"/>
                  <w:marTop w:val="0"/>
                  <w:marBottom w:val="0"/>
                  <w:divBdr>
                    <w:top w:val="none" w:sz="0" w:space="0" w:color="auto"/>
                    <w:left w:val="none" w:sz="0" w:space="0" w:color="auto"/>
                    <w:bottom w:val="none" w:sz="0" w:space="0" w:color="auto"/>
                    <w:right w:val="none" w:sz="0" w:space="0" w:color="auto"/>
                  </w:divBdr>
                </w:div>
                <w:div w:id="1931812774">
                  <w:marLeft w:val="0"/>
                  <w:marRight w:val="0"/>
                  <w:marTop w:val="0"/>
                  <w:marBottom w:val="0"/>
                  <w:divBdr>
                    <w:top w:val="none" w:sz="0" w:space="0" w:color="auto"/>
                    <w:left w:val="none" w:sz="0" w:space="0" w:color="auto"/>
                    <w:bottom w:val="none" w:sz="0" w:space="0" w:color="auto"/>
                    <w:right w:val="none" w:sz="0" w:space="0" w:color="auto"/>
                  </w:divBdr>
                </w:div>
                <w:div w:id="1096825468">
                  <w:marLeft w:val="0"/>
                  <w:marRight w:val="0"/>
                  <w:marTop w:val="0"/>
                  <w:marBottom w:val="0"/>
                  <w:divBdr>
                    <w:top w:val="none" w:sz="0" w:space="0" w:color="auto"/>
                    <w:left w:val="none" w:sz="0" w:space="0" w:color="auto"/>
                    <w:bottom w:val="none" w:sz="0" w:space="0" w:color="auto"/>
                    <w:right w:val="none" w:sz="0" w:space="0" w:color="auto"/>
                  </w:divBdr>
                </w:div>
              </w:divsChild>
            </w:div>
            <w:div w:id="1796606635">
              <w:marLeft w:val="0"/>
              <w:marRight w:val="0"/>
              <w:marTop w:val="0"/>
              <w:marBottom w:val="0"/>
              <w:divBdr>
                <w:top w:val="none" w:sz="0" w:space="0" w:color="auto"/>
                <w:left w:val="none" w:sz="0" w:space="0" w:color="auto"/>
                <w:bottom w:val="none" w:sz="0" w:space="0" w:color="auto"/>
                <w:right w:val="none" w:sz="0" w:space="0" w:color="auto"/>
              </w:divBdr>
              <w:divsChild>
                <w:div w:id="1184049978">
                  <w:marLeft w:val="0"/>
                  <w:marRight w:val="0"/>
                  <w:marTop w:val="0"/>
                  <w:marBottom w:val="0"/>
                  <w:divBdr>
                    <w:top w:val="none" w:sz="0" w:space="0" w:color="auto"/>
                    <w:left w:val="none" w:sz="0" w:space="0" w:color="auto"/>
                    <w:bottom w:val="none" w:sz="0" w:space="0" w:color="auto"/>
                    <w:right w:val="none" w:sz="0" w:space="0" w:color="auto"/>
                  </w:divBdr>
                </w:div>
                <w:div w:id="1539201790">
                  <w:marLeft w:val="0"/>
                  <w:marRight w:val="0"/>
                  <w:marTop w:val="0"/>
                  <w:marBottom w:val="0"/>
                  <w:divBdr>
                    <w:top w:val="none" w:sz="0" w:space="0" w:color="auto"/>
                    <w:left w:val="none" w:sz="0" w:space="0" w:color="auto"/>
                    <w:bottom w:val="none" w:sz="0" w:space="0" w:color="auto"/>
                    <w:right w:val="none" w:sz="0" w:space="0" w:color="auto"/>
                  </w:divBdr>
                </w:div>
                <w:div w:id="1945729360">
                  <w:marLeft w:val="0"/>
                  <w:marRight w:val="0"/>
                  <w:marTop w:val="0"/>
                  <w:marBottom w:val="0"/>
                  <w:divBdr>
                    <w:top w:val="none" w:sz="0" w:space="0" w:color="auto"/>
                    <w:left w:val="none" w:sz="0" w:space="0" w:color="auto"/>
                    <w:bottom w:val="none" w:sz="0" w:space="0" w:color="auto"/>
                    <w:right w:val="none" w:sz="0" w:space="0" w:color="auto"/>
                  </w:divBdr>
                </w:div>
                <w:div w:id="288513964">
                  <w:marLeft w:val="0"/>
                  <w:marRight w:val="0"/>
                  <w:marTop w:val="0"/>
                  <w:marBottom w:val="0"/>
                  <w:divBdr>
                    <w:top w:val="none" w:sz="0" w:space="0" w:color="auto"/>
                    <w:left w:val="none" w:sz="0" w:space="0" w:color="auto"/>
                    <w:bottom w:val="none" w:sz="0" w:space="0" w:color="auto"/>
                    <w:right w:val="none" w:sz="0" w:space="0" w:color="auto"/>
                  </w:divBdr>
                </w:div>
                <w:div w:id="1881437280">
                  <w:marLeft w:val="0"/>
                  <w:marRight w:val="0"/>
                  <w:marTop w:val="0"/>
                  <w:marBottom w:val="0"/>
                  <w:divBdr>
                    <w:top w:val="none" w:sz="0" w:space="0" w:color="auto"/>
                    <w:left w:val="none" w:sz="0" w:space="0" w:color="auto"/>
                    <w:bottom w:val="none" w:sz="0" w:space="0" w:color="auto"/>
                    <w:right w:val="none" w:sz="0" w:space="0" w:color="auto"/>
                  </w:divBdr>
                </w:div>
                <w:div w:id="720597313">
                  <w:marLeft w:val="0"/>
                  <w:marRight w:val="0"/>
                  <w:marTop w:val="0"/>
                  <w:marBottom w:val="0"/>
                  <w:divBdr>
                    <w:top w:val="none" w:sz="0" w:space="0" w:color="auto"/>
                    <w:left w:val="none" w:sz="0" w:space="0" w:color="auto"/>
                    <w:bottom w:val="none" w:sz="0" w:space="0" w:color="auto"/>
                    <w:right w:val="none" w:sz="0" w:space="0" w:color="auto"/>
                  </w:divBdr>
                </w:div>
                <w:div w:id="1659072115">
                  <w:marLeft w:val="0"/>
                  <w:marRight w:val="0"/>
                  <w:marTop w:val="0"/>
                  <w:marBottom w:val="0"/>
                  <w:divBdr>
                    <w:top w:val="none" w:sz="0" w:space="0" w:color="auto"/>
                    <w:left w:val="none" w:sz="0" w:space="0" w:color="auto"/>
                    <w:bottom w:val="none" w:sz="0" w:space="0" w:color="auto"/>
                    <w:right w:val="none" w:sz="0" w:space="0" w:color="auto"/>
                  </w:divBdr>
                </w:div>
              </w:divsChild>
            </w:div>
            <w:div w:id="962812676">
              <w:marLeft w:val="0"/>
              <w:marRight w:val="0"/>
              <w:marTop w:val="0"/>
              <w:marBottom w:val="0"/>
              <w:divBdr>
                <w:top w:val="none" w:sz="0" w:space="0" w:color="auto"/>
                <w:left w:val="none" w:sz="0" w:space="0" w:color="auto"/>
                <w:bottom w:val="none" w:sz="0" w:space="0" w:color="auto"/>
                <w:right w:val="none" w:sz="0" w:space="0" w:color="auto"/>
              </w:divBdr>
              <w:divsChild>
                <w:div w:id="978340985">
                  <w:marLeft w:val="0"/>
                  <w:marRight w:val="0"/>
                  <w:marTop w:val="0"/>
                  <w:marBottom w:val="0"/>
                  <w:divBdr>
                    <w:top w:val="none" w:sz="0" w:space="0" w:color="auto"/>
                    <w:left w:val="none" w:sz="0" w:space="0" w:color="auto"/>
                    <w:bottom w:val="none" w:sz="0" w:space="0" w:color="auto"/>
                    <w:right w:val="none" w:sz="0" w:space="0" w:color="auto"/>
                  </w:divBdr>
                </w:div>
                <w:div w:id="1949967310">
                  <w:marLeft w:val="0"/>
                  <w:marRight w:val="0"/>
                  <w:marTop w:val="0"/>
                  <w:marBottom w:val="0"/>
                  <w:divBdr>
                    <w:top w:val="none" w:sz="0" w:space="0" w:color="auto"/>
                    <w:left w:val="none" w:sz="0" w:space="0" w:color="auto"/>
                    <w:bottom w:val="none" w:sz="0" w:space="0" w:color="auto"/>
                    <w:right w:val="none" w:sz="0" w:space="0" w:color="auto"/>
                  </w:divBdr>
                </w:div>
              </w:divsChild>
            </w:div>
            <w:div w:id="2100589723">
              <w:marLeft w:val="0"/>
              <w:marRight w:val="0"/>
              <w:marTop w:val="0"/>
              <w:marBottom w:val="0"/>
              <w:divBdr>
                <w:top w:val="none" w:sz="0" w:space="0" w:color="auto"/>
                <w:left w:val="none" w:sz="0" w:space="0" w:color="auto"/>
                <w:bottom w:val="none" w:sz="0" w:space="0" w:color="auto"/>
                <w:right w:val="none" w:sz="0" w:space="0" w:color="auto"/>
              </w:divBdr>
              <w:divsChild>
                <w:div w:id="1430155807">
                  <w:marLeft w:val="0"/>
                  <w:marRight w:val="0"/>
                  <w:marTop w:val="0"/>
                  <w:marBottom w:val="0"/>
                  <w:divBdr>
                    <w:top w:val="none" w:sz="0" w:space="0" w:color="auto"/>
                    <w:left w:val="none" w:sz="0" w:space="0" w:color="auto"/>
                    <w:bottom w:val="none" w:sz="0" w:space="0" w:color="auto"/>
                    <w:right w:val="none" w:sz="0" w:space="0" w:color="auto"/>
                  </w:divBdr>
                </w:div>
                <w:div w:id="1133870591">
                  <w:marLeft w:val="0"/>
                  <w:marRight w:val="0"/>
                  <w:marTop w:val="0"/>
                  <w:marBottom w:val="0"/>
                  <w:divBdr>
                    <w:top w:val="none" w:sz="0" w:space="0" w:color="auto"/>
                    <w:left w:val="none" w:sz="0" w:space="0" w:color="auto"/>
                    <w:bottom w:val="none" w:sz="0" w:space="0" w:color="auto"/>
                    <w:right w:val="none" w:sz="0" w:space="0" w:color="auto"/>
                  </w:divBdr>
                </w:div>
                <w:div w:id="1073545222">
                  <w:marLeft w:val="0"/>
                  <w:marRight w:val="0"/>
                  <w:marTop w:val="0"/>
                  <w:marBottom w:val="0"/>
                  <w:divBdr>
                    <w:top w:val="none" w:sz="0" w:space="0" w:color="auto"/>
                    <w:left w:val="none" w:sz="0" w:space="0" w:color="auto"/>
                    <w:bottom w:val="none" w:sz="0" w:space="0" w:color="auto"/>
                    <w:right w:val="none" w:sz="0" w:space="0" w:color="auto"/>
                  </w:divBdr>
                </w:div>
                <w:div w:id="7945630">
                  <w:marLeft w:val="0"/>
                  <w:marRight w:val="0"/>
                  <w:marTop w:val="0"/>
                  <w:marBottom w:val="0"/>
                  <w:divBdr>
                    <w:top w:val="none" w:sz="0" w:space="0" w:color="auto"/>
                    <w:left w:val="none" w:sz="0" w:space="0" w:color="auto"/>
                    <w:bottom w:val="none" w:sz="0" w:space="0" w:color="auto"/>
                    <w:right w:val="none" w:sz="0" w:space="0" w:color="auto"/>
                  </w:divBdr>
                </w:div>
                <w:div w:id="1616018368">
                  <w:marLeft w:val="0"/>
                  <w:marRight w:val="0"/>
                  <w:marTop w:val="0"/>
                  <w:marBottom w:val="0"/>
                  <w:divBdr>
                    <w:top w:val="none" w:sz="0" w:space="0" w:color="auto"/>
                    <w:left w:val="none" w:sz="0" w:space="0" w:color="auto"/>
                    <w:bottom w:val="none" w:sz="0" w:space="0" w:color="auto"/>
                    <w:right w:val="none" w:sz="0" w:space="0" w:color="auto"/>
                  </w:divBdr>
                </w:div>
                <w:div w:id="556816493">
                  <w:marLeft w:val="0"/>
                  <w:marRight w:val="0"/>
                  <w:marTop w:val="0"/>
                  <w:marBottom w:val="0"/>
                  <w:divBdr>
                    <w:top w:val="none" w:sz="0" w:space="0" w:color="auto"/>
                    <w:left w:val="none" w:sz="0" w:space="0" w:color="auto"/>
                    <w:bottom w:val="none" w:sz="0" w:space="0" w:color="auto"/>
                    <w:right w:val="none" w:sz="0" w:space="0" w:color="auto"/>
                  </w:divBdr>
                </w:div>
              </w:divsChild>
            </w:div>
            <w:div w:id="1065681324">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
                <w:div w:id="1043019450">
                  <w:marLeft w:val="0"/>
                  <w:marRight w:val="0"/>
                  <w:marTop w:val="0"/>
                  <w:marBottom w:val="0"/>
                  <w:divBdr>
                    <w:top w:val="none" w:sz="0" w:space="0" w:color="auto"/>
                    <w:left w:val="none" w:sz="0" w:space="0" w:color="auto"/>
                    <w:bottom w:val="none" w:sz="0" w:space="0" w:color="auto"/>
                    <w:right w:val="none" w:sz="0" w:space="0" w:color="auto"/>
                  </w:divBdr>
                </w:div>
                <w:div w:id="362829128">
                  <w:marLeft w:val="0"/>
                  <w:marRight w:val="0"/>
                  <w:marTop w:val="0"/>
                  <w:marBottom w:val="0"/>
                  <w:divBdr>
                    <w:top w:val="none" w:sz="0" w:space="0" w:color="auto"/>
                    <w:left w:val="none" w:sz="0" w:space="0" w:color="auto"/>
                    <w:bottom w:val="none" w:sz="0" w:space="0" w:color="auto"/>
                    <w:right w:val="none" w:sz="0" w:space="0" w:color="auto"/>
                  </w:divBdr>
                </w:div>
                <w:div w:id="969897139">
                  <w:marLeft w:val="0"/>
                  <w:marRight w:val="0"/>
                  <w:marTop w:val="0"/>
                  <w:marBottom w:val="0"/>
                  <w:divBdr>
                    <w:top w:val="none" w:sz="0" w:space="0" w:color="auto"/>
                    <w:left w:val="none" w:sz="0" w:space="0" w:color="auto"/>
                    <w:bottom w:val="none" w:sz="0" w:space="0" w:color="auto"/>
                    <w:right w:val="none" w:sz="0" w:space="0" w:color="auto"/>
                  </w:divBdr>
                </w:div>
                <w:div w:id="870917070">
                  <w:marLeft w:val="0"/>
                  <w:marRight w:val="0"/>
                  <w:marTop w:val="0"/>
                  <w:marBottom w:val="0"/>
                  <w:divBdr>
                    <w:top w:val="none" w:sz="0" w:space="0" w:color="auto"/>
                    <w:left w:val="none" w:sz="0" w:space="0" w:color="auto"/>
                    <w:bottom w:val="none" w:sz="0" w:space="0" w:color="auto"/>
                    <w:right w:val="none" w:sz="0" w:space="0" w:color="auto"/>
                  </w:divBdr>
                </w:div>
                <w:div w:id="725761971">
                  <w:marLeft w:val="0"/>
                  <w:marRight w:val="0"/>
                  <w:marTop w:val="0"/>
                  <w:marBottom w:val="0"/>
                  <w:divBdr>
                    <w:top w:val="none" w:sz="0" w:space="0" w:color="auto"/>
                    <w:left w:val="none" w:sz="0" w:space="0" w:color="auto"/>
                    <w:bottom w:val="none" w:sz="0" w:space="0" w:color="auto"/>
                    <w:right w:val="none" w:sz="0" w:space="0" w:color="auto"/>
                  </w:divBdr>
                </w:div>
                <w:div w:id="1284388778">
                  <w:marLeft w:val="0"/>
                  <w:marRight w:val="0"/>
                  <w:marTop w:val="0"/>
                  <w:marBottom w:val="0"/>
                  <w:divBdr>
                    <w:top w:val="none" w:sz="0" w:space="0" w:color="auto"/>
                    <w:left w:val="none" w:sz="0" w:space="0" w:color="auto"/>
                    <w:bottom w:val="none" w:sz="0" w:space="0" w:color="auto"/>
                    <w:right w:val="none" w:sz="0" w:space="0" w:color="auto"/>
                  </w:divBdr>
                </w:div>
                <w:div w:id="1264800619">
                  <w:marLeft w:val="0"/>
                  <w:marRight w:val="0"/>
                  <w:marTop w:val="0"/>
                  <w:marBottom w:val="0"/>
                  <w:divBdr>
                    <w:top w:val="none" w:sz="0" w:space="0" w:color="auto"/>
                    <w:left w:val="none" w:sz="0" w:space="0" w:color="auto"/>
                    <w:bottom w:val="none" w:sz="0" w:space="0" w:color="auto"/>
                    <w:right w:val="none" w:sz="0" w:space="0" w:color="auto"/>
                  </w:divBdr>
                </w:div>
              </w:divsChild>
            </w:div>
            <w:div w:id="16295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5046</Words>
  <Characters>30281</Characters>
  <Application>Microsoft Office Word</Application>
  <DocSecurity>0</DocSecurity>
  <Lines>252</Lines>
  <Paragraphs>70</Paragraphs>
  <ScaleCrop>false</ScaleCrop>
  <Company/>
  <LinksUpToDate>false</LinksUpToDate>
  <CharactersWithSpaces>35257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4</cp:revision>
  <dcterms:created xsi:type="dcterms:W3CDTF">2020-07-28T10:47:00Z</dcterms:created>
  <dcterms:modified xsi:type="dcterms:W3CDTF">2020-07-28T10:51:00Z</dcterms:modified>
</cp:coreProperties>
</file>