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465" w:rsidRPr="00102875" w:rsidRDefault="00102875" w:rsidP="002532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875">
        <w:rPr>
          <w:rFonts w:ascii="Times New Roman" w:hAnsi="Times New Roman" w:cs="Times New Roman"/>
          <w:b/>
          <w:sz w:val="24"/>
          <w:szCs w:val="24"/>
        </w:rPr>
        <w:t>UCHWAŁA NR</w:t>
      </w:r>
      <w:r w:rsidR="00950EB7">
        <w:rPr>
          <w:rFonts w:ascii="Times New Roman" w:hAnsi="Times New Roman" w:cs="Times New Roman"/>
          <w:b/>
          <w:sz w:val="24"/>
          <w:szCs w:val="24"/>
        </w:rPr>
        <w:t xml:space="preserve"> XXV/</w:t>
      </w:r>
      <w:r w:rsidR="00B866BC">
        <w:rPr>
          <w:rFonts w:ascii="Times New Roman" w:hAnsi="Times New Roman" w:cs="Times New Roman"/>
          <w:b/>
          <w:sz w:val="24"/>
          <w:szCs w:val="24"/>
        </w:rPr>
        <w:t>145</w:t>
      </w:r>
      <w:r w:rsidRPr="00102875">
        <w:rPr>
          <w:rFonts w:ascii="Times New Roman" w:hAnsi="Times New Roman" w:cs="Times New Roman"/>
          <w:b/>
          <w:sz w:val="24"/>
          <w:szCs w:val="24"/>
        </w:rPr>
        <w:t>/2020</w:t>
      </w:r>
    </w:p>
    <w:p w:rsidR="002532F2" w:rsidRPr="00102875" w:rsidRDefault="00102875" w:rsidP="002532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875">
        <w:rPr>
          <w:rFonts w:ascii="Times New Roman" w:hAnsi="Times New Roman" w:cs="Times New Roman"/>
          <w:b/>
          <w:sz w:val="24"/>
          <w:szCs w:val="24"/>
        </w:rPr>
        <w:t>RAD</w:t>
      </w:r>
      <w:r w:rsidR="00950EB7">
        <w:rPr>
          <w:rFonts w:ascii="Times New Roman" w:hAnsi="Times New Roman" w:cs="Times New Roman"/>
          <w:b/>
          <w:sz w:val="24"/>
          <w:szCs w:val="24"/>
        </w:rPr>
        <w:t>Y GMINY</w:t>
      </w:r>
      <w:r w:rsidRPr="00102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EB7">
        <w:rPr>
          <w:rFonts w:ascii="Times New Roman" w:hAnsi="Times New Roman" w:cs="Times New Roman"/>
          <w:b/>
          <w:sz w:val="24"/>
          <w:szCs w:val="24"/>
        </w:rPr>
        <w:t>SOLEC-ZDRÓJ</w:t>
      </w:r>
    </w:p>
    <w:p w:rsidR="002532F2" w:rsidRPr="00102875" w:rsidRDefault="00102875" w:rsidP="002532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875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B866BC">
        <w:rPr>
          <w:rFonts w:ascii="Times New Roman" w:hAnsi="Times New Roman" w:cs="Times New Roman"/>
          <w:b/>
          <w:sz w:val="24"/>
          <w:szCs w:val="24"/>
        </w:rPr>
        <w:t xml:space="preserve">30 GRUDNIA </w:t>
      </w:r>
      <w:r w:rsidRPr="00102875">
        <w:rPr>
          <w:rFonts w:ascii="Times New Roman" w:hAnsi="Times New Roman" w:cs="Times New Roman"/>
          <w:b/>
          <w:sz w:val="24"/>
          <w:szCs w:val="24"/>
        </w:rPr>
        <w:t>2020 R</w:t>
      </w:r>
      <w:r w:rsidR="002532F2" w:rsidRPr="00102875">
        <w:rPr>
          <w:rFonts w:ascii="Times New Roman" w:hAnsi="Times New Roman" w:cs="Times New Roman"/>
          <w:b/>
          <w:sz w:val="24"/>
          <w:szCs w:val="24"/>
        </w:rPr>
        <w:t>.</w:t>
      </w:r>
    </w:p>
    <w:p w:rsidR="002532F2" w:rsidRPr="00102875" w:rsidRDefault="002532F2" w:rsidP="002532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2F2" w:rsidRPr="00102875" w:rsidRDefault="00950EB7" w:rsidP="002532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2532F2" w:rsidRPr="00102875">
        <w:rPr>
          <w:rFonts w:ascii="Times New Roman" w:hAnsi="Times New Roman" w:cs="Times New Roman"/>
          <w:b/>
          <w:sz w:val="24"/>
          <w:szCs w:val="24"/>
        </w:rPr>
        <w:t xml:space="preserve"> sprawie</w:t>
      </w:r>
      <w:r w:rsidR="002812ED" w:rsidRPr="00102875">
        <w:rPr>
          <w:rFonts w:ascii="Times New Roman" w:hAnsi="Times New Roman" w:cs="Times New Roman"/>
          <w:b/>
          <w:sz w:val="24"/>
          <w:szCs w:val="24"/>
        </w:rPr>
        <w:t>:</w:t>
      </w:r>
      <w:r w:rsidR="002532F2" w:rsidRPr="00102875">
        <w:rPr>
          <w:rFonts w:ascii="Times New Roman" w:hAnsi="Times New Roman" w:cs="Times New Roman"/>
          <w:b/>
          <w:sz w:val="24"/>
          <w:szCs w:val="24"/>
        </w:rPr>
        <w:t xml:space="preserve"> o zapewnieni</w:t>
      </w:r>
      <w:r w:rsidR="002812ED" w:rsidRPr="00102875">
        <w:rPr>
          <w:rFonts w:ascii="Times New Roman" w:hAnsi="Times New Roman" w:cs="Times New Roman"/>
          <w:b/>
          <w:sz w:val="24"/>
          <w:szCs w:val="24"/>
        </w:rPr>
        <w:t>u uruchomienia linii autobusowych</w:t>
      </w:r>
      <w:r w:rsidR="002532F2" w:rsidRPr="00102875">
        <w:rPr>
          <w:rFonts w:ascii="Times New Roman" w:hAnsi="Times New Roman" w:cs="Times New Roman"/>
          <w:b/>
          <w:sz w:val="24"/>
          <w:szCs w:val="24"/>
        </w:rPr>
        <w:t xml:space="preserve"> o cha</w:t>
      </w:r>
      <w:r w:rsidR="00020497" w:rsidRPr="00102875">
        <w:rPr>
          <w:rFonts w:ascii="Times New Roman" w:hAnsi="Times New Roman" w:cs="Times New Roman"/>
          <w:b/>
          <w:sz w:val="24"/>
          <w:szCs w:val="24"/>
        </w:rPr>
        <w:t xml:space="preserve">rakterze użyteczności </w:t>
      </w:r>
      <w:r w:rsidR="00412DE8" w:rsidRPr="00102875">
        <w:rPr>
          <w:rFonts w:ascii="Times New Roman" w:hAnsi="Times New Roman" w:cs="Times New Roman"/>
          <w:b/>
          <w:sz w:val="24"/>
          <w:szCs w:val="24"/>
        </w:rPr>
        <w:t>publicznej na</w:t>
      </w:r>
      <w:r w:rsidR="002532F2" w:rsidRPr="00102875">
        <w:rPr>
          <w:rFonts w:ascii="Times New Roman" w:hAnsi="Times New Roman" w:cs="Times New Roman"/>
          <w:b/>
          <w:sz w:val="24"/>
          <w:szCs w:val="24"/>
        </w:rPr>
        <w:t xml:space="preserve"> terenie gminy Solec-Zdrój w ramach „Funduszu rozwoju przewozów autobusowych o charakterze użyteczności publicznej”</w:t>
      </w:r>
    </w:p>
    <w:p w:rsidR="002532F2" w:rsidRPr="00102875" w:rsidRDefault="002532F2" w:rsidP="002532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32F2" w:rsidRPr="00102875" w:rsidRDefault="002532F2" w:rsidP="005B0C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875">
        <w:rPr>
          <w:rFonts w:ascii="Times New Roman" w:hAnsi="Times New Roman" w:cs="Times New Roman"/>
          <w:sz w:val="24"/>
          <w:szCs w:val="24"/>
        </w:rPr>
        <w:t xml:space="preserve">Na podstawie art. 18 ust. 2 pkt 4 ustawy z dnia 8 marca 1990 r. o samorządzie </w:t>
      </w:r>
      <w:r w:rsidR="00412DE8">
        <w:rPr>
          <w:rFonts w:ascii="Times New Roman" w:hAnsi="Times New Roman" w:cs="Times New Roman"/>
          <w:sz w:val="24"/>
          <w:szCs w:val="24"/>
        </w:rPr>
        <w:t xml:space="preserve">gminnym </w:t>
      </w:r>
      <w:r w:rsidR="00412DE8">
        <w:rPr>
          <w:rFonts w:ascii="Times New Roman" w:hAnsi="Times New Roman" w:cs="Times New Roman"/>
          <w:sz w:val="24"/>
          <w:szCs w:val="24"/>
        </w:rPr>
        <w:br/>
        <w:t>(</w:t>
      </w:r>
      <w:r w:rsidR="00412DE8" w:rsidRPr="00102875">
        <w:rPr>
          <w:rFonts w:ascii="Times New Roman" w:hAnsi="Times New Roman" w:cs="Times New Roman"/>
          <w:sz w:val="24"/>
          <w:szCs w:val="24"/>
        </w:rPr>
        <w:t>tj</w:t>
      </w:r>
      <w:r w:rsidR="00102875">
        <w:rPr>
          <w:rFonts w:ascii="Times New Roman" w:hAnsi="Times New Roman" w:cs="Times New Roman"/>
          <w:sz w:val="24"/>
          <w:szCs w:val="24"/>
        </w:rPr>
        <w:t xml:space="preserve">. Dz.U. z 2020 r. poz. </w:t>
      </w:r>
      <w:r w:rsidR="003D33CF">
        <w:rPr>
          <w:rFonts w:ascii="Times New Roman" w:hAnsi="Times New Roman" w:cs="Times New Roman"/>
          <w:sz w:val="24"/>
          <w:szCs w:val="24"/>
        </w:rPr>
        <w:t>7</w:t>
      </w:r>
      <w:r w:rsidR="00102875">
        <w:rPr>
          <w:rFonts w:ascii="Times New Roman" w:hAnsi="Times New Roman" w:cs="Times New Roman"/>
          <w:sz w:val="24"/>
          <w:szCs w:val="24"/>
        </w:rPr>
        <w:t>13</w:t>
      </w:r>
      <w:r w:rsidRPr="00102875">
        <w:rPr>
          <w:rFonts w:ascii="Times New Roman" w:hAnsi="Times New Roman" w:cs="Times New Roman"/>
          <w:sz w:val="24"/>
          <w:szCs w:val="24"/>
        </w:rPr>
        <w:t xml:space="preserve">) oraz art. 22 ust. 1 i ust. 2 ustawy z dnia 16 maja 2019r. </w:t>
      </w:r>
      <w:r w:rsidR="00412DE8">
        <w:rPr>
          <w:rFonts w:ascii="Times New Roman" w:hAnsi="Times New Roman" w:cs="Times New Roman"/>
          <w:sz w:val="24"/>
          <w:szCs w:val="24"/>
        </w:rPr>
        <w:br/>
      </w:r>
      <w:r w:rsidRPr="00102875">
        <w:rPr>
          <w:rFonts w:ascii="Times New Roman" w:hAnsi="Times New Roman" w:cs="Times New Roman"/>
          <w:sz w:val="24"/>
          <w:szCs w:val="24"/>
        </w:rPr>
        <w:t xml:space="preserve">o Funduszu rozwoju przewozów autobusowych o charakterze użyteczności publicznej </w:t>
      </w:r>
      <w:r w:rsidR="00412DE8">
        <w:rPr>
          <w:rFonts w:ascii="Times New Roman" w:hAnsi="Times New Roman" w:cs="Times New Roman"/>
          <w:sz w:val="24"/>
          <w:szCs w:val="24"/>
        </w:rPr>
        <w:br/>
      </w:r>
      <w:r w:rsidRPr="0010287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02875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102875">
        <w:rPr>
          <w:rFonts w:ascii="Times New Roman" w:hAnsi="Times New Roman" w:cs="Times New Roman"/>
          <w:sz w:val="24"/>
          <w:szCs w:val="24"/>
        </w:rPr>
        <w:t>. z 2019 r. poz. 1123)</w:t>
      </w:r>
      <w:r w:rsidR="00102875">
        <w:rPr>
          <w:rFonts w:ascii="Times New Roman" w:hAnsi="Times New Roman" w:cs="Times New Roman"/>
          <w:sz w:val="24"/>
          <w:szCs w:val="24"/>
        </w:rPr>
        <w:t>,</w:t>
      </w:r>
      <w:r w:rsidRPr="00102875">
        <w:rPr>
          <w:rFonts w:ascii="Times New Roman" w:hAnsi="Times New Roman" w:cs="Times New Roman"/>
          <w:sz w:val="24"/>
          <w:szCs w:val="24"/>
        </w:rPr>
        <w:t xml:space="preserve"> Rada Gminy w Solcu-Zdroju uchwala, co następuje:</w:t>
      </w:r>
    </w:p>
    <w:p w:rsidR="00102875" w:rsidRDefault="00412DE8" w:rsidP="0010287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</w:t>
      </w:r>
    </w:p>
    <w:p w:rsidR="002532F2" w:rsidRPr="00102875" w:rsidRDefault="002532F2" w:rsidP="005B0C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2875">
        <w:rPr>
          <w:rFonts w:ascii="Times New Roman" w:hAnsi="Times New Roman" w:cs="Times New Roman"/>
          <w:sz w:val="24"/>
          <w:szCs w:val="24"/>
        </w:rPr>
        <w:t xml:space="preserve">Zapewnia się </w:t>
      </w:r>
      <w:r w:rsidR="005109F3" w:rsidRPr="00102875">
        <w:rPr>
          <w:rFonts w:ascii="Times New Roman" w:hAnsi="Times New Roman" w:cs="Times New Roman"/>
          <w:sz w:val="24"/>
          <w:szCs w:val="24"/>
        </w:rPr>
        <w:t>uruchomienie</w:t>
      </w:r>
      <w:r w:rsidRPr="00102875">
        <w:rPr>
          <w:rFonts w:ascii="Times New Roman" w:hAnsi="Times New Roman" w:cs="Times New Roman"/>
          <w:sz w:val="24"/>
          <w:szCs w:val="24"/>
        </w:rPr>
        <w:t xml:space="preserve"> linii autobusowej o charakterze</w:t>
      </w:r>
      <w:r w:rsidR="002812ED" w:rsidRPr="00102875">
        <w:rPr>
          <w:rFonts w:ascii="Times New Roman" w:hAnsi="Times New Roman" w:cs="Times New Roman"/>
          <w:sz w:val="24"/>
          <w:szCs w:val="24"/>
        </w:rPr>
        <w:t xml:space="preserve"> użyteczności publicznej, która nie funkcjonowała</w:t>
      </w:r>
      <w:r w:rsidR="005109F3" w:rsidRPr="00102875">
        <w:rPr>
          <w:rFonts w:ascii="Times New Roman" w:hAnsi="Times New Roman" w:cs="Times New Roman"/>
          <w:sz w:val="24"/>
          <w:szCs w:val="24"/>
        </w:rPr>
        <w:t xml:space="preserve"> od co najmniej 3 miesięcy od dnia wejści</w:t>
      </w:r>
      <w:r w:rsidR="00510A66">
        <w:rPr>
          <w:rFonts w:ascii="Times New Roman" w:hAnsi="Times New Roman" w:cs="Times New Roman"/>
          <w:sz w:val="24"/>
          <w:szCs w:val="24"/>
        </w:rPr>
        <w:t>a</w:t>
      </w:r>
      <w:r w:rsidR="005109F3" w:rsidRPr="00102875">
        <w:rPr>
          <w:rFonts w:ascii="Times New Roman" w:hAnsi="Times New Roman" w:cs="Times New Roman"/>
          <w:sz w:val="24"/>
          <w:szCs w:val="24"/>
        </w:rPr>
        <w:t xml:space="preserve"> w życie ustawy o Funduszu rozwoju przewozów autobusowych o charakterze użyteczności publicznej oraz linie, na które umowa</w:t>
      </w:r>
      <w:r w:rsidR="005B0C7D" w:rsidRPr="00102875">
        <w:rPr>
          <w:rFonts w:ascii="Times New Roman" w:hAnsi="Times New Roman" w:cs="Times New Roman"/>
          <w:sz w:val="24"/>
          <w:szCs w:val="24"/>
        </w:rPr>
        <w:t xml:space="preserve"> </w:t>
      </w:r>
      <w:r w:rsidR="005109F3" w:rsidRPr="00102875">
        <w:rPr>
          <w:rFonts w:ascii="Times New Roman" w:hAnsi="Times New Roman" w:cs="Times New Roman"/>
          <w:sz w:val="24"/>
          <w:szCs w:val="24"/>
        </w:rPr>
        <w:t xml:space="preserve">o świadczenie usług w zakresie publicznego transportu zbiorowego zostanie zawarta po dniu </w:t>
      </w:r>
      <w:r w:rsidR="00412DE8" w:rsidRPr="00102875">
        <w:rPr>
          <w:rFonts w:ascii="Times New Roman" w:hAnsi="Times New Roman" w:cs="Times New Roman"/>
          <w:sz w:val="24"/>
          <w:szCs w:val="24"/>
        </w:rPr>
        <w:t>wejścia w</w:t>
      </w:r>
      <w:r w:rsidR="008C2C65" w:rsidRPr="00102875">
        <w:rPr>
          <w:rFonts w:ascii="Times New Roman" w:hAnsi="Times New Roman" w:cs="Times New Roman"/>
          <w:sz w:val="24"/>
          <w:szCs w:val="24"/>
        </w:rPr>
        <w:t xml:space="preserve"> życie tej ustawy:</w:t>
      </w:r>
    </w:p>
    <w:p w:rsidR="008C2C65" w:rsidRPr="00102875" w:rsidRDefault="00102875" w:rsidP="005B0C7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Solec-Zdrój-Wełnin-Zielonki-Świniary-Zielonki-Wełnin-Solec-Zdrój</w:t>
      </w:r>
    </w:p>
    <w:p w:rsidR="00102875" w:rsidRDefault="00937317" w:rsidP="0010287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2875">
        <w:rPr>
          <w:rFonts w:ascii="Times New Roman" w:hAnsi="Times New Roman" w:cs="Times New Roman"/>
          <w:b/>
          <w:sz w:val="24"/>
          <w:szCs w:val="24"/>
        </w:rPr>
        <w:t>§2</w:t>
      </w:r>
    </w:p>
    <w:p w:rsidR="00937317" w:rsidRPr="00102875" w:rsidRDefault="00937317" w:rsidP="009373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875">
        <w:rPr>
          <w:rFonts w:ascii="Times New Roman" w:hAnsi="Times New Roman" w:cs="Times New Roman"/>
          <w:sz w:val="24"/>
          <w:szCs w:val="24"/>
        </w:rPr>
        <w:t>Zapewnia się kontynuowanie linii autobusow</w:t>
      </w:r>
      <w:r w:rsidR="002812ED" w:rsidRPr="00102875">
        <w:rPr>
          <w:rFonts w:ascii="Times New Roman" w:hAnsi="Times New Roman" w:cs="Times New Roman"/>
          <w:sz w:val="24"/>
          <w:szCs w:val="24"/>
        </w:rPr>
        <w:t>ych powstałych zgodnie z Uchwałą</w:t>
      </w:r>
      <w:r w:rsidRPr="00102875">
        <w:rPr>
          <w:rFonts w:ascii="Times New Roman" w:hAnsi="Times New Roman" w:cs="Times New Roman"/>
          <w:sz w:val="24"/>
          <w:szCs w:val="24"/>
        </w:rPr>
        <w:t xml:space="preserve"> </w:t>
      </w:r>
      <w:r w:rsidR="00412DE8">
        <w:rPr>
          <w:rFonts w:ascii="Times New Roman" w:hAnsi="Times New Roman" w:cs="Times New Roman"/>
          <w:sz w:val="24"/>
          <w:szCs w:val="24"/>
        </w:rPr>
        <w:br/>
      </w:r>
      <w:r w:rsidRPr="00102875">
        <w:rPr>
          <w:rFonts w:ascii="Times New Roman" w:hAnsi="Times New Roman" w:cs="Times New Roman"/>
          <w:sz w:val="24"/>
          <w:szCs w:val="24"/>
        </w:rPr>
        <w:t xml:space="preserve">nr XII/60/2019 Rady Gminy w Solcu-Zdroju z dnia 28 października 2019 </w:t>
      </w:r>
      <w:r w:rsidR="00020497" w:rsidRPr="00102875">
        <w:rPr>
          <w:rFonts w:ascii="Times New Roman" w:hAnsi="Times New Roman" w:cs="Times New Roman"/>
          <w:sz w:val="24"/>
          <w:szCs w:val="24"/>
        </w:rPr>
        <w:t>oraz Uchwałą</w:t>
      </w:r>
      <w:r w:rsidR="00102875">
        <w:rPr>
          <w:rFonts w:ascii="Times New Roman" w:hAnsi="Times New Roman" w:cs="Times New Roman"/>
          <w:sz w:val="24"/>
          <w:szCs w:val="24"/>
        </w:rPr>
        <w:t xml:space="preserve"> </w:t>
      </w:r>
      <w:r w:rsidR="00412DE8">
        <w:rPr>
          <w:rFonts w:ascii="Times New Roman" w:hAnsi="Times New Roman" w:cs="Times New Roman"/>
          <w:sz w:val="24"/>
          <w:szCs w:val="24"/>
        </w:rPr>
        <w:br/>
      </w:r>
      <w:r w:rsidR="00102875">
        <w:rPr>
          <w:rFonts w:ascii="Times New Roman" w:hAnsi="Times New Roman" w:cs="Times New Roman"/>
          <w:sz w:val="24"/>
          <w:szCs w:val="24"/>
        </w:rPr>
        <w:t>nr XIV/83/2019</w:t>
      </w:r>
      <w:r w:rsidR="00FA211C" w:rsidRPr="00102875">
        <w:rPr>
          <w:rFonts w:ascii="Times New Roman" w:hAnsi="Times New Roman" w:cs="Times New Roman"/>
          <w:sz w:val="24"/>
          <w:szCs w:val="24"/>
        </w:rPr>
        <w:t xml:space="preserve"> Rady Gminy w Sol</w:t>
      </w:r>
      <w:r w:rsidR="00102875">
        <w:rPr>
          <w:rFonts w:ascii="Times New Roman" w:hAnsi="Times New Roman" w:cs="Times New Roman"/>
          <w:sz w:val="24"/>
          <w:szCs w:val="24"/>
        </w:rPr>
        <w:t>cu-Zdroju z dnia 30 grudnia 2019</w:t>
      </w:r>
      <w:r w:rsidR="00FA211C" w:rsidRPr="00102875">
        <w:rPr>
          <w:rFonts w:ascii="Times New Roman" w:hAnsi="Times New Roman" w:cs="Times New Roman"/>
          <w:sz w:val="24"/>
          <w:szCs w:val="24"/>
        </w:rPr>
        <w:t xml:space="preserve"> roku</w:t>
      </w:r>
      <w:r w:rsidR="00102875">
        <w:rPr>
          <w:rFonts w:ascii="Times New Roman" w:hAnsi="Times New Roman" w:cs="Times New Roman"/>
          <w:sz w:val="24"/>
          <w:szCs w:val="24"/>
        </w:rPr>
        <w:t xml:space="preserve"> oraz Uchwałą </w:t>
      </w:r>
      <w:r w:rsidR="00412DE8">
        <w:rPr>
          <w:rFonts w:ascii="Times New Roman" w:hAnsi="Times New Roman" w:cs="Times New Roman"/>
          <w:sz w:val="24"/>
          <w:szCs w:val="24"/>
        </w:rPr>
        <w:br/>
      </w:r>
      <w:r w:rsidR="00102875">
        <w:rPr>
          <w:rFonts w:ascii="Times New Roman" w:hAnsi="Times New Roman" w:cs="Times New Roman"/>
          <w:sz w:val="24"/>
          <w:szCs w:val="24"/>
        </w:rPr>
        <w:t>nr XIX/112/2020 Rady Gminy w Solcu-Zdroju z dnia 26 czerwca 2020 roku</w:t>
      </w:r>
      <w:r w:rsidRPr="00102875">
        <w:rPr>
          <w:rFonts w:ascii="Times New Roman" w:hAnsi="Times New Roman" w:cs="Times New Roman"/>
          <w:sz w:val="24"/>
          <w:szCs w:val="24"/>
        </w:rPr>
        <w:t>.</w:t>
      </w:r>
    </w:p>
    <w:p w:rsidR="00102875" w:rsidRDefault="005B0C7D" w:rsidP="0010287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875">
        <w:rPr>
          <w:rFonts w:ascii="Times New Roman" w:hAnsi="Times New Roman" w:cs="Times New Roman"/>
          <w:b/>
          <w:sz w:val="24"/>
          <w:szCs w:val="24"/>
        </w:rPr>
        <w:t>§</w:t>
      </w:r>
      <w:r w:rsidR="00937317" w:rsidRPr="00102875">
        <w:rPr>
          <w:rFonts w:ascii="Times New Roman" w:hAnsi="Times New Roman" w:cs="Times New Roman"/>
          <w:b/>
          <w:sz w:val="24"/>
          <w:szCs w:val="24"/>
        </w:rPr>
        <w:t>3</w:t>
      </w:r>
    </w:p>
    <w:p w:rsidR="005B0C7D" w:rsidRPr="00102875" w:rsidRDefault="005B0C7D" w:rsidP="005B0C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2875">
        <w:rPr>
          <w:rFonts w:ascii="Times New Roman" w:hAnsi="Times New Roman" w:cs="Times New Roman"/>
          <w:sz w:val="24"/>
          <w:szCs w:val="24"/>
        </w:rPr>
        <w:t>Wykonanie uchwały powierza się Wójtowi Gminy Solec-Zdrój.</w:t>
      </w:r>
    </w:p>
    <w:p w:rsidR="00102875" w:rsidRDefault="005B0C7D" w:rsidP="0010287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875">
        <w:rPr>
          <w:rFonts w:ascii="Times New Roman" w:hAnsi="Times New Roman" w:cs="Times New Roman"/>
          <w:b/>
          <w:sz w:val="24"/>
          <w:szCs w:val="24"/>
        </w:rPr>
        <w:t>§</w:t>
      </w:r>
      <w:r w:rsidR="00937317" w:rsidRPr="00102875">
        <w:rPr>
          <w:rFonts w:ascii="Times New Roman" w:hAnsi="Times New Roman" w:cs="Times New Roman"/>
          <w:b/>
          <w:sz w:val="24"/>
          <w:szCs w:val="24"/>
        </w:rPr>
        <w:t>4</w:t>
      </w:r>
    </w:p>
    <w:p w:rsidR="005B0C7D" w:rsidRPr="00102875" w:rsidRDefault="005B0C7D" w:rsidP="005B0C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2875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B323A2" w:rsidRDefault="00B323A2" w:rsidP="002532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2DE8" w:rsidRPr="00102875" w:rsidRDefault="00412DE8" w:rsidP="002532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23A2" w:rsidRPr="00102875" w:rsidRDefault="00B323A2" w:rsidP="002008E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2875"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:rsidR="00B323A2" w:rsidRPr="00102875" w:rsidRDefault="00B323A2" w:rsidP="002532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23A2" w:rsidRPr="00102875" w:rsidRDefault="00B323A2" w:rsidP="002008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875">
        <w:rPr>
          <w:rFonts w:ascii="Times New Roman" w:hAnsi="Times New Roman" w:cs="Times New Roman"/>
          <w:sz w:val="24"/>
          <w:szCs w:val="24"/>
        </w:rPr>
        <w:tab/>
        <w:t>Na podst</w:t>
      </w:r>
      <w:r w:rsidR="00412DE8">
        <w:rPr>
          <w:rFonts w:ascii="Times New Roman" w:hAnsi="Times New Roman" w:cs="Times New Roman"/>
          <w:sz w:val="24"/>
          <w:szCs w:val="24"/>
        </w:rPr>
        <w:t>awie ustawy z dnia 16 maja 2019</w:t>
      </w:r>
      <w:r w:rsidRPr="00102875">
        <w:rPr>
          <w:rFonts w:ascii="Times New Roman" w:hAnsi="Times New Roman" w:cs="Times New Roman"/>
          <w:sz w:val="24"/>
          <w:szCs w:val="24"/>
        </w:rPr>
        <w:t xml:space="preserve">r. o Funduszu rozwoju przewozów </w:t>
      </w:r>
      <w:r w:rsidR="00412DE8" w:rsidRPr="00102875">
        <w:rPr>
          <w:rFonts w:ascii="Times New Roman" w:hAnsi="Times New Roman" w:cs="Times New Roman"/>
          <w:sz w:val="24"/>
          <w:szCs w:val="24"/>
        </w:rPr>
        <w:t>autobusowych</w:t>
      </w:r>
      <w:r w:rsidR="00412DE8">
        <w:rPr>
          <w:rFonts w:ascii="Times New Roman" w:hAnsi="Times New Roman" w:cs="Times New Roman"/>
          <w:sz w:val="24"/>
          <w:szCs w:val="24"/>
        </w:rPr>
        <w:t xml:space="preserve"> </w:t>
      </w:r>
      <w:r w:rsidR="00412DE8" w:rsidRPr="00102875">
        <w:rPr>
          <w:rFonts w:ascii="Times New Roman" w:hAnsi="Times New Roman" w:cs="Times New Roman"/>
          <w:sz w:val="24"/>
          <w:szCs w:val="24"/>
        </w:rPr>
        <w:t>o</w:t>
      </w:r>
      <w:r w:rsidRPr="00102875">
        <w:rPr>
          <w:rFonts w:ascii="Times New Roman" w:hAnsi="Times New Roman" w:cs="Times New Roman"/>
          <w:sz w:val="24"/>
          <w:szCs w:val="24"/>
        </w:rPr>
        <w:t xml:space="preserve"> charakterze użyteczności publicznej (Dz.U. z 2019 r. </w:t>
      </w:r>
      <w:r w:rsidR="00412DE8" w:rsidRPr="00102875">
        <w:rPr>
          <w:rFonts w:ascii="Times New Roman" w:hAnsi="Times New Roman" w:cs="Times New Roman"/>
          <w:sz w:val="24"/>
          <w:szCs w:val="24"/>
        </w:rPr>
        <w:t xml:space="preserve">poz. 1123) </w:t>
      </w:r>
      <w:r w:rsidRPr="00102875">
        <w:rPr>
          <w:rFonts w:ascii="Times New Roman" w:hAnsi="Times New Roman" w:cs="Times New Roman"/>
          <w:sz w:val="24"/>
          <w:szCs w:val="24"/>
        </w:rPr>
        <w:t xml:space="preserve">Wojewoda Świętokrzyski ogłosił nabór </w:t>
      </w:r>
      <w:r w:rsidR="00102875">
        <w:rPr>
          <w:rFonts w:ascii="Times New Roman" w:hAnsi="Times New Roman" w:cs="Times New Roman"/>
          <w:sz w:val="24"/>
          <w:szCs w:val="24"/>
        </w:rPr>
        <w:t>wniosków o dofinansowanie w 2021</w:t>
      </w:r>
      <w:r w:rsidRPr="00102875">
        <w:rPr>
          <w:rFonts w:ascii="Times New Roman" w:hAnsi="Times New Roman" w:cs="Times New Roman"/>
          <w:sz w:val="24"/>
          <w:szCs w:val="24"/>
        </w:rPr>
        <w:t xml:space="preserve"> roku zadań w ramach Funduszu rozwoju przewozów autobusowych o charakterze użyteczności publicznej.</w:t>
      </w:r>
    </w:p>
    <w:p w:rsidR="00B323A2" w:rsidRPr="00102875" w:rsidRDefault="00B323A2" w:rsidP="002008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875">
        <w:rPr>
          <w:rFonts w:ascii="Times New Roman" w:hAnsi="Times New Roman" w:cs="Times New Roman"/>
          <w:sz w:val="24"/>
          <w:szCs w:val="24"/>
        </w:rPr>
        <w:t>Z wnioskiem o dofinasowanie może wystąpić organizator publicznego transportu zbiorowego- gmina, powiat, województwo, jak również związki międzygminne, powiatowo-gminne oraz powiatowe. Dopłacie ze środków Funduszu podlegają linie komunikacyjne niefunkcjonujące co najmniej 3 miesiące przed dniem wejścia w życie ustawy oraz linie, na które umowa o świadczenie usług w zakresie publicznego</w:t>
      </w:r>
      <w:r w:rsidR="007F7FB6" w:rsidRPr="00102875">
        <w:rPr>
          <w:rFonts w:ascii="Times New Roman" w:hAnsi="Times New Roman" w:cs="Times New Roman"/>
          <w:sz w:val="24"/>
          <w:szCs w:val="24"/>
        </w:rPr>
        <w:t xml:space="preserve"> </w:t>
      </w:r>
      <w:r w:rsidRPr="00102875">
        <w:rPr>
          <w:rFonts w:ascii="Times New Roman" w:hAnsi="Times New Roman" w:cs="Times New Roman"/>
          <w:sz w:val="24"/>
          <w:szCs w:val="24"/>
        </w:rPr>
        <w:t>i transportu zbiorowego zostanie zawarta po dniu wejścia w życie ustawy.</w:t>
      </w:r>
    </w:p>
    <w:p w:rsidR="008F2EA1" w:rsidRPr="00102875" w:rsidRDefault="008F2EA1" w:rsidP="002008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875">
        <w:rPr>
          <w:rFonts w:ascii="Times New Roman" w:hAnsi="Times New Roman" w:cs="Times New Roman"/>
          <w:sz w:val="24"/>
          <w:szCs w:val="24"/>
        </w:rPr>
        <w:t>Przedmiotowa uchwala Rady Gminy Solec-Zdrój jest niezbędnym załącznikiem</w:t>
      </w:r>
      <w:r w:rsidR="007F7FB6" w:rsidRPr="00102875">
        <w:rPr>
          <w:rFonts w:ascii="Times New Roman" w:hAnsi="Times New Roman" w:cs="Times New Roman"/>
          <w:sz w:val="24"/>
          <w:szCs w:val="24"/>
        </w:rPr>
        <w:t xml:space="preserve"> </w:t>
      </w:r>
      <w:r w:rsidRPr="00102875">
        <w:rPr>
          <w:rFonts w:ascii="Times New Roman" w:hAnsi="Times New Roman" w:cs="Times New Roman"/>
          <w:sz w:val="24"/>
          <w:szCs w:val="24"/>
        </w:rPr>
        <w:t xml:space="preserve">do </w:t>
      </w:r>
      <w:r w:rsidR="00412DE8" w:rsidRPr="00102875">
        <w:rPr>
          <w:rFonts w:ascii="Times New Roman" w:hAnsi="Times New Roman" w:cs="Times New Roman"/>
          <w:sz w:val="24"/>
          <w:szCs w:val="24"/>
        </w:rPr>
        <w:t xml:space="preserve">wniosku </w:t>
      </w:r>
      <w:r w:rsidR="00412DE8">
        <w:rPr>
          <w:rFonts w:ascii="Times New Roman" w:hAnsi="Times New Roman" w:cs="Times New Roman"/>
          <w:sz w:val="24"/>
          <w:szCs w:val="24"/>
        </w:rPr>
        <w:br/>
      </w:r>
      <w:r w:rsidR="00412DE8" w:rsidRPr="00102875">
        <w:rPr>
          <w:rFonts w:ascii="Times New Roman" w:hAnsi="Times New Roman" w:cs="Times New Roman"/>
          <w:sz w:val="24"/>
          <w:szCs w:val="24"/>
        </w:rPr>
        <w:t>o</w:t>
      </w:r>
      <w:r w:rsidRPr="00102875">
        <w:rPr>
          <w:rFonts w:ascii="Times New Roman" w:hAnsi="Times New Roman" w:cs="Times New Roman"/>
          <w:sz w:val="24"/>
          <w:szCs w:val="24"/>
        </w:rPr>
        <w:t xml:space="preserve"> </w:t>
      </w:r>
      <w:r w:rsidR="00924EB7" w:rsidRPr="00102875">
        <w:rPr>
          <w:rFonts w:ascii="Times New Roman" w:hAnsi="Times New Roman" w:cs="Times New Roman"/>
          <w:sz w:val="24"/>
          <w:szCs w:val="24"/>
        </w:rPr>
        <w:t>dofinansowanie</w:t>
      </w:r>
      <w:r w:rsidRPr="00102875">
        <w:rPr>
          <w:rFonts w:ascii="Times New Roman" w:hAnsi="Times New Roman" w:cs="Times New Roman"/>
          <w:sz w:val="24"/>
          <w:szCs w:val="24"/>
        </w:rPr>
        <w:t xml:space="preserve"> zadań w ramach Funduszu </w:t>
      </w:r>
      <w:r w:rsidR="007F7FB6" w:rsidRPr="00102875">
        <w:rPr>
          <w:rFonts w:ascii="Times New Roman" w:hAnsi="Times New Roman" w:cs="Times New Roman"/>
          <w:sz w:val="24"/>
          <w:szCs w:val="24"/>
        </w:rPr>
        <w:t>rozwoju</w:t>
      </w:r>
      <w:r w:rsidRPr="00102875">
        <w:rPr>
          <w:rFonts w:ascii="Times New Roman" w:hAnsi="Times New Roman" w:cs="Times New Roman"/>
          <w:sz w:val="24"/>
          <w:szCs w:val="24"/>
        </w:rPr>
        <w:t xml:space="preserve"> przewozów autobusowych </w:t>
      </w:r>
      <w:r w:rsidR="00924EB7">
        <w:rPr>
          <w:rFonts w:ascii="Times New Roman" w:hAnsi="Times New Roman" w:cs="Times New Roman"/>
          <w:sz w:val="24"/>
          <w:szCs w:val="24"/>
        </w:rPr>
        <w:br/>
      </w:r>
      <w:r w:rsidRPr="00102875">
        <w:rPr>
          <w:rFonts w:ascii="Times New Roman" w:hAnsi="Times New Roman" w:cs="Times New Roman"/>
          <w:sz w:val="24"/>
          <w:szCs w:val="24"/>
        </w:rPr>
        <w:t xml:space="preserve">o </w:t>
      </w:r>
      <w:r w:rsidR="007F7FB6" w:rsidRPr="00102875">
        <w:rPr>
          <w:rFonts w:ascii="Times New Roman" w:hAnsi="Times New Roman" w:cs="Times New Roman"/>
          <w:sz w:val="24"/>
          <w:szCs w:val="24"/>
        </w:rPr>
        <w:t>charakterze</w:t>
      </w:r>
      <w:r w:rsidR="00102875">
        <w:rPr>
          <w:rFonts w:ascii="Times New Roman" w:hAnsi="Times New Roman" w:cs="Times New Roman"/>
          <w:sz w:val="24"/>
          <w:szCs w:val="24"/>
        </w:rPr>
        <w:t xml:space="preserve"> użyteczności publicznej na 2021</w:t>
      </w:r>
      <w:r w:rsidRPr="00102875"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7F7FB6" w:rsidRPr="00102875" w:rsidRDefault="007F7FB6" w:rsidP="002008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FB6" w:rsidRPr="00102875" w:rsidRDefault="007F7FB6" w:rsidP="002008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F7FB6" w:rsidRPr="00102875" w:rsidSect="00FB0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05FD7"/>
    <w:multiLevelType w:val="hybridMultilevel"/>
    <w:tmpl w:val="2902BE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32F2"/>
    <w:rsid w:val="00020497"/>
    <w:rsid w:val="00102875"/>
    <w:rsid w:val="001A304C"/>
    <w:rsid w:val="002008E2"/>
    <w:rsid w:val="00225FEB"/>
    <w:rsid w:val="002532F2"/>
    <w:rsid w:val="002812ED"/>
    <w:rsid w:val="00387EA5"/>
    <w:rsid w:val="003D33CF"/>
    <w:rsid w:val="00412DE8"/>
    <w:rsid w:val="005109F3"/>
    <w:rsid w:val="00510A66"/>
    <w:rsid w:val="005B0C7D"/>
    <w:rsid w:val="00637D69"/>
    <w:rsid w:val="00646452"/>
    <w:rsid w:val="007B5465"/>
    <w:rsid w:val="007F7FB6"/>
    <w:rsid w:val="008C2C65"/>
    <w:rsid w:val="008F2EA1"/>
    <w:rsid w:val="00924EB7"/>
    <w:rsid w:val="00937317"/>
    <w:rsid w:val="00950EB7"/>
    <w:rsid w:val="00AD6F81"/>
    <w:rsid w:val="00B323A2"/>
    <w:rsid w:val="00B3711F"/>
    <w:rsid w:val="00B866BC"/>
    <w:rsid w:val="00BA4B10"/>
    <w:rsid w:val="00BE2A30"/>
    <w:rsid w:val="00D10B7A"/>
    <w:rsid w:val="00D555D2"/>
    <w:rsid w:val="00DE1EBC"/>
    <w:rsid w:val="00F31E3A"/>
    <w:rsid w:val="00FA211C"/>
    <w:rsid w:val="00FB011A"/>
    <w:rsid w:val="00FB2343"/>
    <w:rsid w:val="00FE7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1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2C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0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C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ŁUKASZ_PALMOWSKI</dc:creator>
  <cp:lastModifiedBy>Monika Dybał</cp:lastModifiedBy>
  <cp:revision>8</cp:revision>
  <cp:lastPrinted>2020-12-28T12:51:00Z</cp:lastPrinted>
  <dcterms:created xsi:type="dcterms:W3CDTF">2020-12-22T07:48:00Z</dcterms:created>
  <dcterms:modified xsi:type="dcterms:W3CDTF">2020-12-30T08:39:00Z</dcterms:modified>
</cp:coreProperties>
</file>