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F88F" w14:textId="21948036" w:rsidR="00695D63" w:rsidRPr="00206B7B" w:rsidRDefault="00206B7B">
      <w:pPr>
        <w:spacing w:line="360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Zarządzenie Nr </w:t>
      </w:r>
      <w:r w:rsidRPr="00206B7B">
        <w:rPr>
          <w:rFonts w:eastAsiaTheme="minorEastAsia"/>
          <w:b/>
        </w:rPr>
        <w:t>39</w:t>
      </w:r>
      <w:r w:rsidR="0042001E" w:rsidRPr="00206B7B">
        <w:rPr>
          <w:rFonts w:eastAsiaTheme="minorEastAsia"/>
          <w:b/>
        </w:rPr>
        <w:t>/202</w:t>
      </w:r>
      <w:r w:rsidR="00861D63" w:rsidRPr="00206B7B">
        <w:rPr>
          <w:rFonts w:eastAsiaTheme="minorEastAsia"/>
          <w:b/>
        </w:rPr>
        <w:t>2</w:t>
      </w:r>
    </w:p>
    <w:p w14:paraId="241D3E20" w14:textId="46D0D8EA" w:rsidR="00704724" w:rsidRPr="00206B7B" w:rsidRDefault="0042001E">
      <w:pPr>
        <w:pStyle w:val="Tekstpodstawowy"/>
        <w:spacing w:line="360" w:lineRule="auto"/>
        <w:jc w:val="center"/>
        <w:rPr>
          <w:rFonts w:eastAsiaTheme="minorEastAsia"/>
          <w:b/>
        </w:rPr>
      </w:pPr>
      <w:r w:rsidRPr="00206B7B">
        <w:rPr>
          <w:b/>
          <w:szCs w:val="28"/>
        </w:rPr>
        <w:t>Wójta Gminy Solec - Zdrój z dnia</w:t>
      </w:r>
      <w:r w:rsidR="00206B7B" w:rsidRPr="00206B7B">
        <w:rPr>
          <w:b/>
          <w:szCs w:val="28"/>
        </w:rPr>
        <w:t xml:space="preserve"> 13.06.</w:t>
      </w:r>
      <w:r w:rsidRPr="00206B7B">
        <w:rPr>
          <w:b/>
          <w:szCs w:val="28"/>
        </w:rPr>
        <w:t>202</w:t>
      </w:r>
      <w:r w:rsidR="00861D63" w:rsidRPr="00206B7B">
        <w:rPr>
          <w:b/>
          <w:szCs w:val="28"/>
        </w:rPr>
        <w:t>2</w:t>
      </w:r>
      <w:r w:rsidRPr="00206B7B">
        <w:rPr>
          <w:b/>
          <w:szCs w:val="28"/>
        </w:rPr>
        <w:t xml:space="preserve"> r.</w:t>
      </w:r>
      <w:r w:rsidR="00704724" w:rsidRPr="00206B7B">
        <w:rPr>
          <w:b/>
          <w:szCs w:val="28"/>
        </w:rPr>
        <w:t xml:space="preserve"> </w:t>
      </w:r>
      <w:r w:rsidR="00704724" w:rsidRPr="00206B7B">
        <w:rPr>
          <w:rFonts w:eastAsiaTheme="minorEastAsia"/>
          <w:b/>
        </w:rPr>
        <w:t xml:space="preserve"> </w:t>
      </w:r>
    </w:p>
    <w:p w14:paraId="7EB102A9" w14:textId="2F0B189F" w:rsidR="00695D63" w:rsidRPr="00704724" w:rsidRDefault="00AB0E26" w:rsidP="00704724">
      <w:pPr>
        <w:pStyle w:val="Tekstpodstawowy"/>
        <w:spacing w:line="360" w:lineRule="auto"/>
        <w:jc w:val="center"/>
        <w:rPr>
          <w:b/>
          <w:bCs/>
          <w:kern w:val="2"/>
          <w:szCs w:val="28"/>
        </w:rPr>
      </w:pPr>
      <w:r>
        <w:rPr>
          <w:rFonts w:eastAsiaTheme="minorEastAsia"/>
          <w:b/>
        </w:rPr>
        <w:t xml:space="preserve">w sprawie zmiany zarządzenia </w:t>
      </w:r>
      <w:r w:rsidR="0042001E">
        <w:rPr>
          <w:rFonts w:eastAsiaTheme="minorEastAsia"/>
          <w:b/>
        </w:rPr>
        <w:t>w</w:t>
      </w:r>
      <w:r w:rsidR="0042001E">
        <w:rPr>
          <w:b/>
        </w:rPr>
        <w:t xml:space="preserve"> sprawie zasad przydzielania pracownikom obsługi Urzędu Gminy środków ochrony indywidualnej, odzieży </w:t>
      </w:r>
      <w:r w:rsidR="00861D63">
        <w:rPr>
          <w:b/>
        </w:rPr>
        <w:t>i obuwia</w:t>
      </w:r>
      <w:r w:rsidR="0042001E">
        <w:rPr>
          <w:b/>
        </w:rPr>
        <w:t xml:space="preserve"> roboczego oraz środków higieny osobistej</w:t>
      </w:r>
      <w:r w:rsidR="0042001E">
        <w:rPr>
          <w:b/>
          <w:bCs/>
          <w:szCs w:val="28"/>
        </w:rPr>
        <w:t>.</w:t>
      </w:r>
    </w:p>
    <w:p w14:paraId="67C002CE" w14:textId="77777777" w:rsidR="00695D63" w:rsidRDefault="00695D63">
      <w:pPr>
        <w:spacing w:line="360" w:lineRule="auto"/>
        <w:jc w:val="center"/>
        <w:rPr>
          <w:b/>
        </w:rPr>
      </w:pPr>
    </w:p>
    <w:p w14:paraId="6E90776A" w14:textId="77777777" w:rsidR="00AB0E26" w:rsidRDefault="0042001E">
      <w:pPr>
        <w:pStyle w:val="Tekstpodstawowy"/>
        <w:spacing w:after="0" w:line="360" w:lineRule="auto"/>
        <w:jc w:val="both"/>
        <w:rPr>
          <w:bCs/>
        </w:rPr>
      </w:pPr>
      <w:r>
        <w:t>Na podstawie art. 233</w:t>
      </w:r>
      <w:r>
        <w:rPr>
          <w:vertAlign w:val="superscript"/>
        </w:rPr>
        <w:t xml:space="preserve"> </w:t>
      </w:r>
      <w:r>
        <w:t>i 237</w:t>
      </w:r>
      <w:r>
        <w:rPr>
          <w:vertAlign w:val="superscript"/>
        </w:rPr>
        <w:t xml:space="preserve">6-10 </w:t>
      </w:r>
      <w:r>
        <w:t>Kodeksu Pracy z dnia 26 czerwca 1974 r. (</w:t>
      </w:r>
      <w:r>
        <w:rPr>
          <w:bCs/>
        </w:rPr>
        <w:t>Dz. U. z 2020 r. poz. 1320</w:t>
      </w:r>
      <w:r w:rsidR="00AB0E26">
        <w:rPr>
          <w:bCs/>
        </w:rPr>
        <w:t>, z 2021 r. poz. 1162 oraz z 2022 r. poz. 655</w:t>
      </w:r>
      <w:r>
        <w:rPr>
          <w:bCs/>
        </w:rPr>
        <w:t>),</w:t>
      </w:r>
    </w:p>
    <w:p w14:paraId="30377E9F" w14:textId="3741FFBD" w:rsidR="00695D63" w:rsidRPr="00AB0E26" w:rsidRDefault="0042001E">
      <w:pPr>
        <w:pStyle w:val="Tekstpodstawowy"/>
        <w:spacing w:after="0" w:line="360" w:lineRule="auto"/>
        <w:jc w:val="both"/>
        <w:rPr>
          <w:bCs/>
        </w:rPr>
      </w:pPr>
      <w:r>
        <w:t>zarządzam:</w:t>
      </w:r>
    </w:p>
    <w:p w14:paraId="5C015448" w14:textId="77777777" w:rsidR="00695D63" w:rsidRPr="00861D63" w:rsidRDefault="0042001E">
      <w:pPr>
        <w:pStyle w:val="Tekstpodstawowy"/>
        <w:spacing w:after="0" w:line="360" w:lineRule="auto"/>
        <w:jc w:val="center"/>
        <w:rPr>
          <w:b/>
        </w:rPr>
      </w:pPr>
      <w:r w:rsidRPr="00861D63">
        <w:rPr>
          <w:b/>
        </w:rPr>
        <w:t>§ 1.</w:t>
      </w:r>
    </w:p>
    <w:p w14:paraId="3A0B22AD" w14:textId="5CC11EB5" w:rsidR="00695D63" w:rsidRPr="00861D63" w:rsidRDefault="0042001E">
      <w:pPr>
        <w:pStyle w:val="Tekstpodstawowy"/>
        <w:spacing w:after="0" w:line="360" w:lineRule="auto"/>
        <w:jc w:val="both"/>
        <w:rPr>
          <w:rFonts w:eastAsiaTheme="minorEastAsia"/>
        </w:rPr>
      </w:pPr>
      <w:r w:rsidRPr="00861D63">
        <w:t xml:space="preserve">W zarządzeniu </w:t>
      </w:r>
      <w:r w:rsidR="00AB0E26">
        <w:t xml:space="preserve">Nr 68/2017 Wójta Gminy Solec-Zdrój z dnia 7 listopada 2017 r. </w:t>
      </w:r>
      <w:r w:rsidR="00AB0E26" w:rsidRPr="00AB0E26">
        <w:rPr>
          <w:rFonts w:eastAsiaTheme="minorEastAsia"/>
        </w:rPr>
        <w:t>w</w:t>
      </w:r>
      <w:r w:rsidR="00AB0E26" w:rsidRPr="00AB0E26">
        <w:t xml:space="preserve"> sprawie zasad przydzielania pracownikom obsługi Urzędu Gminy środków ochrony indywidualnej, odzieży i obuwia roboczego oraz środków higieny osobistej</w:t>
      </w:r>
      <w:r w:rsidR="00AB0E26" w:rsidRPr="00861D63">
        <w:t xml:space="preserve"> </w:t>
      </w:r>
      <w:r w:rsidR="00861D63" w:rsidRPr="00861D63">
        <w:t>zmieni</w:t>
      </w:r>
      <w:r w:rsidR="00AB0E26">
        <w:t>onym zarządzeniem</w:t>
      </w:r>
      <w:r w:rsidR="00861D63" w:rsidRPr="00861D63">
        <w:t xml:space="preserve"> </w:t>
      </w:r>
      <w:r w:rsidR="00AB0E26">
        <w:rPr>
          <w:rFonts w:eastAsiaTheme="minorEastAsia"/>
        </w:rPr>
        <w:t>N</w:t>
      </w:r>
      <w:r w:rsidRPr="00861D63">
        <w:rPr>
          <w:rFonts w:eastAsiaTheme="minorEastAsia"/>
        </w:rPr>
        <w:t xml:space="preserve">r </w:t>
      </w:r>
      <w:r w:rsidR="00861D63" w:rsidRPr="00861D63">
        <w:rPr>
          <w:rFonts w:eastAsiaTheme="minorEastAsia"/>
        </w:rPr>
        <w:t>18</w:t>
      </w:r>
      <w:r w:rsidRPr="00861D63">
        <w:rPr>
          <w:rFonts w:eastAsiaTheme="minorEastAsia"/>
        </w:rPr>
        <w:t>/20</w:t>
      </w:r>
      <w:r w:rsidR="00861D63" w:rsidRPr="00861D63">
        <w:rPr>
          <w:rFonts w:eastAsiaTheme="minorEastAsia"/>
        </w:rPr>
        <w:t>21</w:t>
      </w:r>
      <w:r w:rsidRPr="00861D63">
        <w:rPr>
          <w:rFonts w:eastAsiaTheme="minorEastAsia"/>
        </w:rPr>
        <w:t xml:space="preserve"> </w:t>
      </w:r>
      <w:r w:rsidRPr="00861D63">
        <w:rPr>
          <w:szCs w:val="28"/>
        </w:rPr>
        <w:t xml:space="preserve">Wójta Gminy Solec - Zdrój </w:t>
      </w:r>
      <w:r w:rsidRPr="00861D63">
        <w:rPr>
          <w:rFonts w:eastAsiaTheme="minorEastAsia"/>
        </w:rPr>
        <w:t xml:space="preserve">z dnia </w:t>
      </w:r>
      <w:r w:rsidR="00861D63" w:rsidRPr="00861D63">
        <w:rPr>
          <w:rFonts w:eastAsiaTheme="minorEastAsia"/>
        </w:rPr>
        <w:t>3 marca</w:t>
      </w:r>
      <w:r w:rsidRPr="00861D63">
        <w:rPr>
          <w:rFonts w:eastAsiaTheme="minorEastAsia"/>
        </w:rPr>
        <w:t xml:space="preserve"> 20</w:t>
      </w:r>
      <w:r w:rsidR="00861D63" w:rsidRPr="00861D63">
        <w:rPr>
          <w:rFonts w:eastAsiaTheme="minorEastAsia"/>
        </w:rPr>
        <w:t>21</w:t>
      </w:r>
      <w:r w:rsidRPr="00861D63">
        <w:rPr>
          <w:rFonts w:eastAsiaTheme="minorEastAsia"/>
        </w:rPr>
        <w:t xml:space="preserve"> r</w:t>
      </w:r>
      <w:r w:rsidR="00AB0E26">
        <w:rPr>
          <w:rFonts w:eastAsiaTheme="minorEastAsia"/>
        </w:rPr>
        <w:t>. wprowadzam następujące zmiany</w:t>
      </w:r>
      <w:r w:rsidRPr="00861D63">
        <w:rPr>
          <w:rFonts w:eastAsiaTheme="minorEastAsia"/>
        </w:rPr>
        <w:t>:</w:t>
      </w:r>
    </w:p>
    <w:p w14:paraId="583E1C7D" w14:textId="7B248610" w:rsidR="00695D63" w:rsidRPr="00861D63" w:rsidRDefault="00AB0E26" w:rsidP="00AB0E26">
      <w:pPr>
        <w:pStyle w:val="Tekstpodstawowy"/>
        <w:numPr>
          <w:ilvl w:val="0"/>
          <w:numId w:val="3"/>
        </w:numPr>
        <w:spacing w:after="0" w:line="360" w:lineRule="auto"/>
        <w:jc w:val="both"/>
      </w:pPr>
      <w:r>
        <w:t xml:space="preserve">Załącznik Nr 1 - </w:t>
      </w:r>
      <w:r w:rsidR="0042001E" w:rsidRPr="00861D63">
        <w:t>tabela norm przydziału i zużycia środków ochrony indywidualnej</w:t>
      </w:r>
      <w:r>
        <w:t xml:space="preserve"> oraz odzieży i obuwia roboczego</w:t>
      </w:r>
      <w:r w:rsidR="0042001E" w:rsidRPr="00861D63">
        <w:t xml:space="preserve"> otrzymuje brzmienie określone w załączniku </w:t>
      </w:r>
      <w:r>
        <w:t>do niniejszego zarządzenia.</w:t>
      </w:r>
      <w:r w:rsidR="0042001E" w:rsidRPr="00861D63">
        <w:t xml:space="preserve"> </w:t>
      </w:r>
    </w:p>
    <w:p w14:paraId="114BD3B0" w14:textId="77777777" w:rsidR="00695D63" w:rsidRDefault="0042001E">
      <w:pPr>
        <w:pStyle w:val="Tekstpodstawowy"/>
        <w:spacing w:after="0" w:line="360" w:lineRule="auto"/>
        <w:jc w:val="center"/>
        <w:rPr>
          <w:b/>
        </w:rPr>
      </w:pPr>
      <w:r w:rsidRPr="00861D63">
        <w:rPr>
          <w:b/>
        </w:rPr>
        <w:t>§ 2.</w:t>
      </w:r>
    </w:p>
    <w:p w14:paraId="433813DD" w14:textId="04D7C826" w:rsidR="00AB0E26" w:rsidRPr="00AB0E26" w:rsidRDefault="00AB0E26" w:rsidP="00AB0E26">
      <w:pPr>
        <w:pStyle w:val="Tekstpodstawowy"/>
        <w:spacing w:after="0" w:line="360" w:lineRule="auto"/>
      </w:pPr>
      <w:r w:rsidRPr="00AB0E26">
        <w:t>Wyk</w:t>
      </w:r>
      <w:r w:rsidR="00206B7B">
        <w:t>onanie zarządzenia powierza się Sekretarzowi Gminy</w:t>
      </w:r>
      <w:r w:rsidRPr="00AB0E26">
        <w:t xml:space="preserve"> .</w:t>
      </w:r>
    </w:p>
    <w:p w14:paraId="595EEF75" w14:textId="2A15441B" w:rsidR="00AB0E26" w:rsidRPr="00861D63" w:rsidRDefault="00AB0E26">
      <w:pPr>
        <w:pStyle w:val="Tekstpodstawowy"/>
        <w:spacing w:after="0" w:line="360" w:lineRule="auto"/>
        <w:jc w:val="center"/>
        <w:rPr>
          <w:b/>
        </w:rPr>
      </w:pPr>
      <w:r>
        <w:rPr>
          <w:b/>
        </w:rPr>
        <w:t>§ 3.</w:t>
      </w:r>
    </w:p>
    <w:p w14:paraId="2504B1B9" w14:textId="77777777" w:rsidR="00695D63" w:rsidRPr="00861D63" w:rsidRDefault="0042001E">
      <w:pPr>
        <w:pStyle w:val="Tekstpodstawowy"/>
        <w:spacing w:after="0" w:line="360" w:lineRule="auto"/>
        <w:jc w:val="both"/>
      </w:pPr>
      <w:r w:rsidRPr="00861D63">
        <w:t>Zarządzenie wchodzi w życie z dniem podpisania</w:t>
      </w:r>
    </w:p>
    <w:p w14:paraId="4022D52F" w14:textId="77777777" w:rsidR="00695D63" w:rsidRDefault="00695D63"/>
    <w:sectPr w:rsidR="00695D63" w:rsidSect="00695D6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51D"/>
    <w:multiLevelType w:val="multilevel"/>
    <w:tmpl w:val="603EB2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96B68"/>
    <w:multiLevelType w:val="multilevel"/>
    <w:tmpl w:val="62F01A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614DE6"/>
    <w:multiLevelType w:val="hybridMultilevel"/>
    <w:tmpl w:val="DE4EE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385162">
    <w:abstractNumId w:val="0"/>
  </w:num>
  <w:num w:numId="2" w16cid:durableId="395590859">
    <w:abstractNumId w:val="1"/>
  </w:num>
  <w:num w:numId="3" w16cid:durableId="1569538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63"/>
    <w:rsid w:val="00206B7B"/>
    <w:rsid w:val="0042001E"/>
    <w:rsid w:val="0049293C"/>
    <w:rsid w:val="00552164"/>
    <w:rsid w:val="00695D63"/>
    <w:rsid w:val="00704724"/>
    <w:rsid w:val="008144A1"/>
    <w:rsid w:val="00861D63"/>
    <w:rsid w:val="00A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5826"/>
  <w15:docId w15:val="{6B45BC23-4C2F-461B-9C1C-63F979E0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3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1E0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695D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1E0367"/>
    <w:pPr>
      <w:spacing w:after="120"/>
    </w:pPr>
  </w:style>
  <w:style w:type="paragraph" w:styleId="Lista">
    <w:name w:val="List"/>
    <w:basedOn w:val="Tekstpodstawowy"/>
    <w:rsid w:val="00695D63"/>
    <w:rPr>
      <w:rFonts w:cs="Arial"/>
    </w:rPr>
  </w:style>
  <w:style w:type="paragraph" w:customStyle="1" w:styleId="Legenda1">
    <w:name w:val="Legenda1"/>
    <w:basedOn w:val="Normalny"/>
    <w:qFormat/>
    <w:rsid w:val="00695D6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695D63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 Kobos</cp:lastModifiedBy>
  <cp:revision>2</cp:revision>
  <dcterms:created xsi:type="dcterms:W3CDTF">2022-06-23T07:31:00Z</dcterms:created>
  <dcterms:modified xsi:type="dcterms:W3CDTF">2022-06-23T07:31:00Z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