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D5ED" w14:textId="49008502" w:rsidR="001C5631" w:rsidRPr="004753C8" w:rsidRDefault="001C5631" w:rsidP="001C5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F4D35">
        <w:rPr>
          <w:rFonts w:ascii="Times New Roman" w:hAnsi="Times New Roman" w:cs="Times New Roman"/>
          <w:b/>
          <w:sz w:val="24"/>
          <w:szCs w:val="24"/>
        </w:rPr>
        <w:t>XXXI/192/2021</w:t>
      </w:r>
    </w:p>
    <w:p w14:paraId="4513B2E0" w14:textId="77777777" w:rsidR="001C5631" w:rsidRPr="004753C8" w:rsidRDefault="001C5631" w:rsidP="001C5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>Rady Gminy Solec – Zdrój</w:t>
      </w:r>
    </w:p>
    <w:p w14:paraId="1FC203AF" w14:textId="40394694" w:rsidR="001C5631" w:rsidRPr="004753C8" w:rsidRDefault="001C5631" w:rsidP="001C5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F4D35">
        <w:rPr>
          <w:rFonts w:ascii="Times New Roman" w:hAnsi="Times New Roman" w:cs="Times New Roman"/>
          <w:b/>
          <w:sz w:val="24"/>
          <w:szCs w:val="24"/>
        </w:rPr>
        <w:t xml:space="preserve">9 września </w:t>
      </w:r>
      <w:r w:rsidRPr="004753C8">
        <w:rPr>
          <w:rFonts w:ascii="Times New Roman" w:hAnsi="Times New Roman" w:cs="Times New Roman"/>
          <w:b/>
          <w:sz w:val="24"/>
          <w:szCs w:val="24"/>
        </w:rPr>
        <w:t>2021r.</w:t>
      </w:r>
    </w:p>
    <w:p w14:paraId="71140EE9" w14:textId="77777777" w:rsidR="001C5631" w:rsidRPr="004753C8" w:rsidRDefault="001C5631" w:rsidP="001C5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D05A5" w14:textId="77777777" w:rsidR="001C5631" w:rsidRPr="004753C8" w:rsidRDefault="001C5631" w:rsidP="001C5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E4E4E" w14:textId="24979743" w:rsidR="001C5631" w:rsidRPr="004753C8" w:rsidRDefault="001C5631" w:rsidP="001C56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35457" w:rsidRPr="004753C8">
        <w:rPr>
          <w:rFonts w:ascii="Times New Roman" w:hAnsi="Times New Roman" w:cs="Times New Roman"/>
          <w:b/>
          <w:sz w:val="24"/>
          <w:szCs w:val="24"/>
        </w:rPr>
        <w:t>pozbawienia kategorii drogi gminnej</w:t>
      </w:r>
      <w:r w:rsidR="0011186A" w:rsidRPr="004753C8">
        <w:rPr>
          <w:rFonts w:ascii="Times New Roman" w:hAnsi="Times New Roman" w:cs="Times New Roman"/>
          <w:b/>
          <w:sz w:val="24"/>
          <w:szCs w:val="24"/>
        </w:rPr>
        <w:t xml:space="preserve"> w części,</w:t>
      </w:r>
      <w:r w:rsidR="00535457" w:rsidRPr="004753C8">
        <w:rPr>
          <w:rFonts w:ascii="Times New Roman" w:hAnsi="Times New Roman" w:cs="Times New Roman"/>
          <w:b/>
          <w:sz w:val="24"/>
          <w:szCs w:val="24"/>
        </w:rPr>
        <w:t xml:space="preserve"> poprzez wyłączenie </w:t>
      </w:r>
      <w:r w:rsidR="004753C8">
        <w:rPr>
          <w:rFonts w:ascii="Times New Roman" w:hAnsi="Times New Roman" w:cs="Times New Roman"/>
          <w:b/>
          <w:sz w:val="24"/>
          <w:szCs w:val="24"/>
        </w:rPr>
        <w:br/>
      </w:r>
      <w:r w:rsidR="00535457" w:rsidRPr="004753C8">
        <w:rPr>
          <w:rFonts w:ascii="Times New Roman" w:hAnsi="Times New Roman" w:cs="Times New Roman"/>
          <w:b/>
          <w:sz w:val="24"/>
          <w:szCs w:val="24"/>
        </w:rPr>
        <w:t>z użytkowania jako drogi publicznej</w:t>
      </w:r>
    </w:p>
    <w:p w14:paraId="7FAEC51F" w14:textId="69C37C5C" w:rsidR="001C5631" w:rsidRDefault="001C5631" w:rsidP="001C56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6D661" w14:textId="77777777" w:rsidR="004753C8" w:rsidRPr="004753C8" w:rsidRDefault="004753C8" w:rsidP="001C56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D3EB4" w14:textId="4EDAEB81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</w:t>
      </w:r>
      <w:r w:rsidR="004753C8">
        <w:rPr>
          <w:rFonts w:ascii="Times New Roman" w:hAnsi="Times New Roman" w:cs="Times New Roman"/>
          <w:sz w:val="24"/>
          <w:szCs w:val="24"/>
        </w:rPr>
        <w:br/>
      </w:r>
      <w:r w:rsidRPr="004753C8">
        <w:rPr>
          <w:rFonts w:ascii="Times New Roman" w:hAnsi="Times New Roman" w:cs="Times New Roman"/>
          <w:sz w:val="24"/>
          <w:szCs w:val="24"/>
        </w:rPr>
        <w:t>(Dz. U. z 202</w:t>
      </w:r>
      <w:r w:rsidR="0011186A" w:rsidRPr="004753C8">
        <w:rPr>
          <w:rFonts w:ascii="Times New Roman" w:hAnsi="Times New Roman" w:cs="Times New Roman"/>
          <w:sz w:val="24"/>
          <w:szCs w:val="24"/>
        </w:rPr>
        <w:t>1</w:t>
      </w:r>
      <w:r w:rsidRPr="004753C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1186A" w:rsidRPr="004753C8">
        <w:rPr>
          <w:rFonts w:ascii="Times New Roman" w:hAnsi="Times New Roman" w:cs="Times New Roman"/>
          <w:sz w:val="24"/>
          <w:szCs w:val="24"/>
        </w:rPr>
        <w:t>1372</w:t>
      </w:r>
      <w:r w:rsidRPr="004753C8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535457" w:rsidRPr="004753C8">
        <w:rPr>
          <w:rFonts w:ascii="Times New Roman" w:hAnsi="Times New Roman" w:cs="Times New Roman"/>
          <w:sz w:val="24"/>
          <w:szCs w:val="24"/>
        </w:rPr>
        <w:t>10</w:t>
      </w:r>
      <w:r w:rsidRPr="004753C8">
        <w:rPr>
          <w:rFonts w:ascii="Times New Roman" w:hAnsi="Times New Roman" w:cs="Times New Roman"/>
          <w:sz w:val="24"/>
          <w:szCs w:val="24"/>
        </w:rPr>
        <w:t xml:space="preserve"> ust. </w:t>
      </w:r>
      <w:r w:rsidR="00535457" w:rsidRPr="004753C8">
        <w:rPr>
          <w:rFonts w:ascii="Times New Roman" w:hAnsi="Times New Roman" w:cs="Times New Roman"/>
          <w:sz w:val="24"/>
          <w:szCs w:val="24"/>
        </w:rPr>
        <w:t>1</w:t>
      </w:r>
      <w:r w:rsidR="0011186A" w:rsidRPr="004753C8">
        <w:rPr>
          <w:rFonts w:ascii="Times New Roman" w:hAnsi="Times New Roman" w:cs="Times New Roman"/>
          <w:sz w:val="24"/>
          <w:szCs w:val="24"/>
        </w:rPr>
        <w:t>, 2</w:t>
      </w:r>
      <w:r w:rsidR="00535457" w:rsidRPr="004753C8">
        <w:rPr>
          <w:rFonts w:ascii="Times New Roman" w:hAnsi="Times New Roman" w:cs="Times New Roman"/>
          <w:sz w:val="24"/>
          <w:szCs w:val="24"/>
        </w:rPr>
        <w:t xml:space="preserve"> i 3</w:t>
      </w:r>
      <w:r w:rsidRPr="004753C8">
        <w:rPr>
          <w:rFonts w:ascii="Times New Roman" w:hAnsi="Times New Roman" w:cs="Times New Roman"/>
          <w:sz w:val="24"/>
          <w:szCs w:val="24"/>
        </w:rPr>
        <w:t xml:space="preserve"> ustawy z dnia 21 marca 1985r. o drogach publicznych (tekst jednolity Dz.U. z 202</w:t>
      </w:r>
      <w:r w:rsidR="00535457" w:rsidRPr="004753C8">
        <w:rPr>
          <w:rFonts w:ascii="Times New Roman" w:hAnsi="Times New Roman" w:cs="Times New Roman"/>
          <w:sz w:val="24"/>
          <w:szCs w:val="24"/>
        </w:rPr>
        <w:t>1</w:t>
      </w:r>
      <w:r w:rsidRPr="004753C8">
        <w:rPr>
          <w:rFonts w:ascii="Times New Roman" w:hAnsi="Times New Roman" w:cs="Times New Roman"/>
          <w:sz w:val="24"/>
          <w:szCs w:val="24"/>
        </w:rPr>
        <w:t xml:space="preserve"> r. poz. </w:t>
      </w:r>
      <w:r w:rsidR="00535457" w:rsidRPr="004753C8">
        <w:rPr>
          <w:rFonts w:ascii="Times New Roman" w:hAnsi="Times New Roman" w:cs="Times New Roman"/>
          <w:sz w:val="24"/>
          <w:szCs w:val="24"/>
        </w:rPr>
        <w:t>1376</w:t>
      </w:r>
      <w:r w:rsidR="0011186A" w:rsidRPr="004753C8">
        <w:rPr>
          <w:rFonts w:ascii="Times New Roman" w:hAnsi="Times New Roman" w:cs="Times New Roman"/>
          <w:sz w:val="24"/>
          <w:szCs w:val="24"/>
        </w:rPr>
        <w:t>, 1005 i 1595</w:t>
      </w:r>
      <w:r w:rsidRPr="004753C8">
        <w:rPr>
          <w:rFonts w:ascii="Times New Roman" w:hAnsi="Times New Roman" w:cs="Times New Roman"/>
          <w:sz w:val="24"/>
          <w:szCs w:val="24"/>
        </w:rPr>
        <w:t>)</w:t>
      </w:r>
      <w:r w:rsidR="0011186A" w:rsidRPr="004753C8">
        <w:rPr>
          <w:rFonts w:ascii="Times New Roman" w:hAnsi="Times New Roman" w:cs="Times New Roman"/>
          <w:sz w:val="24"/>
          <w:szCs w:val="24"/>
        </w:rPr>
        <w:t xml:space="preserve"> po zasięgnięciu opinii Zarządu Powiatu w Busku-Zdroju,</w:t>
      </w:r>
      <w:r w:rsidRPr="004753C8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52EB76C0" w14:textId="77777777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78B3A" w14:textId="66929B49" w:rsidR="001C5631" w:rsidRDefault="001C5631" w:rsidP="0011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15C3755" w14:textId="77777777" w:rsidR="004753C8" w:rsidRPr="004753C8" w:rsidRDefault="004753C8" w:rsidP="0011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503FE" w14:textId="77777777" w:rsidR="001C5631" w:rsidRPr="004753C8" w:rsidRDefault="00535457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>Pozbawia się</w:t>
      </w:r>
      <w:r w:rsidR="0092366A" w:rsidRPr="004753C8">
        <w:rPr>
          <w:rFonts w:ascii="Times New Roman" w:hAnsi="Times New Roman" w:cs="Times New Roman"/>
          <w:sz w:val="24"/>
          <w:szCs w:val="24"/>
        </w:rPr>
        <w:t xml:space="preserve"> </w:t>
      </w:r>
      <w:r w:rsidRPr="004753C8">
        <w:rPr>
          <w:rFonts w:ascii="Times New Roman" w:hAnsi="Times New Roman" w:cs="Times New Roman"/>
          <w:sz w:val="24"/>
          <w:szCs w:val="24"/>
        </w:rPr>
        <w:t>kategorii drogi gminnej Nr 384036 T Zborów – Dom Pomocy Społecznej poprzez wyłączenie z użytkowania jako</w:t>
      </w:r>
      <w:r w:rsidR="002F40F4" w:rsidRPr="004753C8">
        <w:rPr>
          <w:rFonts w:ascii="Times New Roman" w:hAnsi="Times New Roman" w:cs="Times New Roman"/>
          <w:sz w:val="24"/>
          <w:szCs w:val="24"/>
        </w:rPr>
        <w:t xml:space="preserve"> drogi publicznej </w:t>
      </w:r>
      <w:r w:rsidR="0011186A" w:rsidRPr="004753C8">
        <w:rPr>
          <w:rFonts w:ascii="Times New Roman" w:hAnsi="Times New Roman" w:cs="Times New Roman"/>
          <w:sz w:val="24"/>
          <w:szCs w:val="24"/>
        </w:rPr>
        <w:t>części</w:t>
      </w:r>
      <w:r w:rsidR="002F40F4" w:rsidRPr="004753C8">
        <w:rPr>
          <w:rFonts w:ascii="Times New Roman" w:hAnsi="Times New Roman" w:cs="Times New Roman"/>
          <w:sz w:val="24"/>
          <w:szCs w:val="24"/>
        </w:rPr>
        <w:t xml:space="preserve"> drogi</w:t>
      </w:r>
      <w:r w:rsidR="0011186A" w:rsidRPr="004753C8">
        <w:rPr>
          <w:rFonts w:ascii="Times New Roman" w:hAnsi="Times New Roman" w:cs="Times New Roman"/>
          <w:sz w:val="24"/>
          <w:szCs w:val="24"/>
        </w:rPr>
        <w:t xml:space="preserve"> obejmującej</w:t>
      </w:r>
      <w:r w:rsidR="002F40F4" w:rsidRPr="004753C8">
        <w:rPr>
          <w:rFonts w:ascii="Times New Roman" w:hAnsi="Times New Roman" w:cs="Times New Roman"/>
          <w:sz w:val="24"/>
          <w:szCs w:val="24"/>
        </w:rPr>
        <w:t xml:space="preserve"> działk</w:t>
      </w:r>
      <w:r w:rsidR="0011186A" w:rsidRPr="004753C8">
        <w:rPr>
          <w:rFonts w:ascii="Times New Roman" w:hAnsi="Times New Roman" w:cs="Times New Roman"/>
          <w:sz w:val="24"/>
          <w:szCs w:val="24"/>
        </w:rPr>
        <w:t>ę</w:t>
      </w:r>
      <w:r w:rsidR="002F40F4" w:rsidRPr="004753C8">
        <w:rPr>
          <w:rFonts w:ascii="Times New Roman" w:hAnsi="Times New Roman" w:cs="Times New Roman"/>
          <w:sz w:val="24"/>
          <w:szCs w:val="24"/>
        </w:rPr>
        <w:t xml:space="preserve"> nr ewid. 591/1</w:t>
      </w:r>
      <w:r w:rsidR="0011186A" w:rsidRPr="004753C8">
        <w:rPr>
          <w:rFonts w:ascii="Times New Roman" w:hAnsi="Times New Roman" w:cs="Times New Roman"/>
          <w:sz w:val="24"/>
          <w:szCs w:val="24"/>
        </w:rPr>
        <w:t xml:space="preserve"> obręb 260105_2.0017-Zborów o powierzchni 0,0091ha.</w:t>
      </w:r>
    </w:p>
    <w:p w14:paraId="23D6EB89" w14:textId="77777777" w:rsidR="0011186A" w:rsidRPr="004753C8" w:rsidRDefault="0011186A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6AC75" w14:textId="77777777" w:rsidR="001C5631" w:rsidRPr="004753C8" w:rsidRDefault="001C5631" w:rsidP="0011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BE2B523" w14:textId="77777777" w:rsidR="0011186A" w:rsidRPr="004753C8" w:rsidRDefault="0011186A" w:rsidP="00111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BAEC6" w14:textId="77777777" w:rsidR="0011186A" w:rsidRPr="004753C8" w:rsidRDefault="0011186A" w:rsidP="00111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>Szczegółowe położenie wyłączenia części drogi wymienionej w § 1 uchwały przedstawia załącznik graficzny do niniejszej uchwały.</w:t>
      </w:r>
    </w:p>
    <w:p w14:paraId="597C981A" w14:textId="77777777" w:rsidR="0011186A" w:rsidRPr="004753C8" w:rsidRDefault="0011186A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403CD" w14:textId="77777777" w:rsidR="0011186A" w:rsidRPr="004753C8" w:rsidRDefault="0011186A" w:rsidP="0011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5728799" w14:textId="77777777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8ADEE" w14:textId="77777777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>Wykonanie uchwały powierza się Wójtowi Gminy Solec – Zdrój.</w:t>
      </w:r>
    </w:p>
    <w:p w14:paraId="5EC569E3" w14:textId="77777777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C0EEB" w14:textId="77777777" w:rsidR="001C5631" w:rsidRPr="004753C8" w:rsidRDefault="001C5631" w:rsidP="0011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b/>
          <w:sz w:val="24"/>
          <w:szCs w:val="24"/>
        </w:rPr>
        <w:t>§</w:t>
      </w:r>
      <w:r w:rsidR="0011186A" w:rsidRPr="004753C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705524F6" w14:textId="77777777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7D82C" w14:textId="3F898A68" w:rsidR="001C5631" w:rsidRPr="004753C8" w:rsidRDefault="001C5631" w:rsidP="0011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 xml:space="preserve">Uchwała </w:t>
      </w:r>
      <w:r w:rsidR="0011186A" w:rsidRPr="004753C8">
        <w:rPr>
          <w:rFonts w:ascii="Times New Roman" w:hAnsi="Times New Roman" w:cs="Times New Roman"/>
          <w:sz w:val="24"/>
          <w:szCs w:val="24"/>
        </w:rPr>
        <w:t>podlega</w:t>
      </w:r>
      <w:r w:rsidR="003B67CA" w:rsidRPr="004753C8">
        <w:rPr>
          <w:rFonts w:ascii="Times New Roman" w:hAnsi="Times New Roman" w:cs="Times New Roman"/>
          <w:sz w:val="24"/>
          <w:szCs w:val="24"/>
        </w:rPr>
        <w:t xml:space="preserve"> ogłoszeni</w:t>
      </w:r>
      <w:r w:rsidR="0011186A" w:rsidRPr="004753C8">
        <w:rPr>
          <w:rFonts w:ascii="Times New Roman" w:hAnsi="Times New Roman" w:cs="Times New Roman"/>
          <w:sz w:val="24"/>
          <w:szCs w:val="24"/>
        </w:rPr>
        <w:t>u</w:t>
      </w:r>
      <w:r w:rsidR="003B67CA" w:rsidRPr="004753C8">
        <w:rPr>
          <w:rFonts w:ascii="Times New Roman" w:hAnsi="Times New Roman" w:cs="Times New Roman"/>
          <w:sz w:val="24"/>
          <w:szCs w:val="24"/>
        </w:rPr>
        <w:t xml:space="preserve"> w Dzienniku Urzędowym Województwa Świętokrzyskiego</w:t>
      </w:r>
      <w:r w:rsidR="0011186A" w:rsidRPr="004753C8">
        <w:rPr>
          <w:rFonts w:ascii="Times New Roman" w:hAnsi="Times New Roman" w:cs="Times New Roman"/>
          <w:sz w:val="24"/>
          <w:szCs w:val="24"/>
        </w:rPr>
        <w:t xml:space="preserve"> </w:t>
      </w:r>
      <w:r w:rsidR="004753C8">
        <w:rPr>
          <w:rFonts w:ascii="Times New Roman" w:hAnsi="Times New Roman" w:cs="Times New Roman"/>
          <w:sz w:val="24"/>
          <w:szCs w:val="24"/>
        </w:rPr>
        <w:br/>
      </w:r>
      <w:r w:rsidR="0011186A" w:rsidRPr="004753C8">
        <w:rPr>
          <w:rFonts w:ascii="Times New Roman" w:hAnsi="Times New Roman" w:cs="Times New Roman"/>
          <w:sz w:val="24"/>
          <w:szCs w:val="24"/>
        </w:rPr>
        <w:t>i wchodzi w życie z dniem</w:t>
      </w:r>
      <w:r w:rsidR="00CF19C2" w:rsidRPr="004753C8">
        <w:rPr>
          <w:rFonts w:ascii="Times New Roman" w:hAnsi="Times New Roman" w:cs="Times New Roman"/>
          <w:sz w:val="24"/>
          <w:szCs w:val="24"/>
        </w:rPr>
        <w:t xml:space="preserve"> 1 stycznia 2022r</w:t>
      </w:r>
      <w:r w:rsidR="003B67CA" w:rsidRPr="004753C8">
        <w:rPr>
          <w:rFonts w:ascii="Times New Roman" w:hAnsi="Times New Roman" w:cs="Times New Roman"/>
          <w:sz w:val="24"/>
          <w:szCs w:val="24"/>
        </w:rPr>
        <w:t>.</w:t>
      </w:r>
    </w:p>
    <w:p w14:paraId="49ACCB8D" w14:textId="77777777" w:rsidR="00493AD8" w:rsidRPr="004753C8" w:rsidRDefault="00493AD8">
      <w:pPr>
        <w:rPr>
          <w:rFonts w:ascii="Times New Roman" w:hAnsi="Times New Roman" w:cs="Times New Roman"/>
        </w:rPr>
      </w:pPr>
    </w:p>
    <w:p w14:paraId="0509C993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6386CEB6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45B512CE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4E9F37E2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4D2FCB24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3D910F73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010A93C9" w14:textId="77777777" w:rsidR="003B67CA" w:rsidRPr="004753C8" w:rsidRDefault="003B67CA">
      <w:pPr>
        <w:rPr>
          <w:rFonts w:ascii="Times New Roman" w:hAnsi="Times New Roman" w:cs="Times New Roman"/>
        </w:rPr>
      </w:pPr>
    </w:p>
    <w:p w14:paraId="1446ADDB" w14:textId="1A8F89C1" w:rsidR="003B67CA" w:rsidRDefault="003B67CA">
      <w:pPr>
        <w:rPr>
          <w:rFonts w:ascii="Times New Roman" w:hAnsi="Times New Roman" w:cs="Times New Roman"/>
        </w:rPr>
      </w:pPr>
    </w:p>
    <w:p w14:paraId="0FA48004" w14:textId="77777777" w:rsidR="004753C8" w:rsidRPr="004753C8" w:rsidRDefault="004753C8">
      <w:pPr>
        <w:rPr>
          <w:rFonts w:ascii="Times New Roman" w:hAnsi="Times New Roman" w:cs="Times New Roman"/>
        </w:rPr>
      </w:pPr>
    </w:p>
    <w:p w14:paraId="76885CFB" w14:textId="77777777" w:rsidR="003B67CA" w:rsidRPr="004753C8" w:rsidRDefault="003B67CA" w:rsidP="003B6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86412C0" w14:textId="34CFD732" w:rsidR="00E9309C" w:rsidRPr="004753C8" w:rsidRDefault="00E9309C" w:rsidP="00E9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>Odcinek drogi gminnej (działka nr 591/1 w miejscowości Zborów o powierzchni 0,0091ha) przeznaczona jest do wyłączenia z użytkowania jako drogi publicznej i pozbawienia kategorii drogi gminnej to końcowy odcinek drogi gminnej Nr 384036T Zborów – Dom Pomocy Społecznej. Odcinek drogi – działka Nr 591/1 stanowi wyłącznie dojazd do działki</w:t>
      </w:r>
      <w:r w:rsidR="004753C8">
        <w:rPr>
          <w:rFonts w:ascii="Times New Roman" w:hAnsi="Times New Roman" w:cs="Times New Roman"/>
          <w:sz w:val="24"/>
          <w:szCs w:val="24"/>
        </w:rPr>
        <w:t>,</w:t>
      </w:r>
      <w:r w:rsidRPr="004753C8">
        <w:rPr>
          <w:rFonts w:ascii="Times New Roman" w:hAnsi="Times New Roman" w:cs="Times New Roman"/>
          <w:sz w:val="24"/>
          <w:szCs w:val="24"/>
        </w:rPr>
        <w:t xml:space="preserve"> na której zlokalizowany jest Dom Pomocy Społecznej w Zborowie.</w:t>
      </w:r>
    </w:p>
    <w:p w14:paraId="6F8CB6EF" w14:textId="4A41A08E" w:rsidR="009C3B23" w:rsidRPr="004753C8" w:rsidRDefault="00D13BE6" w:rsidP="00475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 xml:space="preserve">Urząd Gminy w Solcu-Zdroju wystąpił do Zarządu Powiatu w Busku-Zdroju z wnioskiem </w:t>
      </w:r>
      <w:r w:rsidR="004753C8">
        <w:rPr>
          <w:rFonts w:ascii="Times New Roman" w:hAnsi="Times New Roman" w:cs="Times New Roman"/>
          <w:sz w:val="24"/>
          <w:szCs w:val="24"/>
        </w:rPr>
        <w:br/>
      </w:r>
      <w:r w:rsidRPr="004753C8">
        <w:rPr>
          <w:rFonts w:ascii="Times New Roman" w:hAnsi="Times New Roman" w:cs="Times New Roman"/>
          <w:sz w:val="24"/>
          <w:szCs w:val="24"/>
        </w:rPr>
        <w:t xml:space="preserve">o wyrażenie opinii w sprawie pozbawienia kategorii odcinka drogi gminnej wymienionej </w:t>
      </w:r>
      <w:r w:rsidR="004753C8">
        <w:rPr>
          <w:rFonts w:ascii="Times New Roman" w:hAnsi="Times New Roman" w:cs="Times New Roman"/>
          <w:sz w:val="24"/>
          <w:szCs w:val="24"/>
        </w:rPr>
        <w:br/>
      </w:r>
      <w:r w:rsidRPr="004753C8">
        <w:rPr>
          <w:rFonts w:ascii="Times New Roman" w:hAnsi="Times New Roman" w:cs="Times New Roman"/>
          <w:sz w:val="24"/>
          <w:szCs w:val="24"/>
        </w:rPr>
        <w:t>w § 1</w:t>
      </w:r>
      <w:r w:rsidR="00475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C2" w:rsidRPr="004753C8">
        <w:rPr>
          <w:rFonts w:ascii="Times New Roman" w:hAnsi="Times New Roman" w:cs="Times New Roman"/>
          <w:sz w:val="24"/>
          <w:szCs w:val="24"/>
        </w:rPr>
        <w:t>n</w:t>
      </w:r>
      <w:r w:rsidRPr="004753C8">
        <w:rPr>
          <w:rFonts w:ascii="Times New Roman" w:hAnsi="Times New Roman" w:cs="Times New Roman"/>
          <w:sz w:val="24"/>
          <w:szCs w:val="24"/>
        </w:rPr>
        <w:t>iniejszej uchwały, poprzez wyłączenie go z użytkowania jako drogi publicznej. Zarząd Powiatu w Busku-Zdroju</w:t>
      </w:r>
      <w:r w:rsidR="00C96669" w:rsidRPr="004753C8">
        <w:rPr>
          <w:rFonts w:ascii="Times New Roman" w:hAnsi="Times New Roman" w:cs="Times New Roman"/>
          <w:sz w:val="24"/>
          <w:szCs w:val="24"/>
        </w:rPr>
        <w:t xml:space="preserve"> w dniu 31 sierpnia 2021r.</w:t>
      </w:r>
      <w:r w:rsidRPr="004753C8">
        <w:rPr>
          <w:rFonts w:ascii="Times New Roman" w:hAnsi="Times New Roman" w:cs="Times New Roman"/>
          <w:sz w:val="24"/>
          <w:szCs w:val="24"/>
        </w:rPr>
        <w:t xml:space="preserve"> </w:t>
      </w:r>
      <w:r w:rsidR="00C96669" w:rsidRPr="004753C8">
        <w:rPr>
          <w:rFonts w:ascii="Times New Roman" w:hAnsi="Times New Roman" w:cs="Times New Roman"/>
          <w:sz w:val="24"/>
          <w:szCs w:val="24"/>
        </w:rPr>
        <w:t>wyraził pozytywną opinię w przedmiotowej sprawie.</w:t>
      </w:r>
    </w:p>
    <w:p w14:paraId="0452EBE2" w14:textId="77777777" w:rsidR="00C96669" w:rsidRPr="004753C8" w:rsidRDefault="00C96669" w:rsidP="00E9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3C8">
        <w:rPr>
          <w:rFonts w:ascii="Times New Roman" w:hAnsi="Times New Roman" w:cs="Times New Roman"/>
          <w:sz w:val="24"/>
          <w:szCs w:val="24"/>
        </w:rPr>
        <w:t xml:space="preserve">W związku z powyższym podjęcie </w:t>
      </w:r>
      <w:r w:rsidR="00E9309C" w:rsidRPr="004753C8">
        <w:rPr>
          <w:rFonts w:ascii="Times New Roman" w:hAnsi="Times New Roman" w:cs="Times New Roman"/>
          <w:sz w:val="24"/>
          <w:szCs w:val="24"/>
        </w:rPr>
        <w:t xml:space="preserve">przedmiotowej </w:t>
      </w:r>
      <w:r w:rsidRPr="004753C8">
        <w:rPr>
          <w:rFonts w:ascii="Times New Roman" w:hAnsi="Times New Roman" w:cs="Times New Roman"/>
          <w:sz w:val="24"/>
          <w:szCs w:val="24"/>
        </w:rPr>
        <w:t xml:space="preserve">uchwały </w:t>
      </w:r>
      <w:r w:rsidR="00CF19C2" w:rsidRPr="004753C8">
        <w:rPr>
          <w:rFonts w:ascii="Times New Roman" w:hAnsi="Times New Roman" w:cs="Times New Roman"/>
          <w:sz w:val="24"/>
          <w:szCs w:val="24"/>
        </w:rPr>
        <w:t>jest zasadne.</w:t>
      </w:r>
    </w:p>
    <w:sectPr w:rsidR="00C96669" w:rsidRPr="0047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A8"/>
    <w:rsid w:val="0011186A"/>
    <w:rsid w:val="001C5631"/>
    <w:rsid w:val="002F40F4"/>
    <w:rsid w:val="003158CA"/>
    <w:rsid w:val="003B67CA"/>
    <w:rsid w:val="004753C8"/>
    <w:rsid w:val="00493AD8"/>
    <w:rsid w:val="00535457"/>
    <w:rsid w:val="005F4D35"/>
    <w:rsid w:val="007338A8"/>
    <w:rsid w:val="00765347"/>
    <w:rsid w:val="0092366A"/>
    <w:rsid w:val="009C3B23"/>
    <w:rsid w:val="00C96669"/>
    <w:rsid w:val="00CF19C2"/>
    <w:rsid w:val="00D13BE6"/>
    <w:rsid w:val="00E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E4D5"/>
  <w15:chartTrackingRefBased/>
  <w15:docId w15:val="{ADE0E867-1E05-463E-BDDD-C2663C2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JACEK_BŁAWAT</dc:creator>
  <cp:keywords/>
  <dc:description/>
  <cp:lastModifiedBy>Łukasz Kobos</cp:lastModifiedBy>
  <cp:revision>4</cp:revision>
  <cp:lastPrinted>2021-08-31T09:54:00Z</cp:lastPrinted>
  <dcterms:created xsi:type="dcterms:W3CDTF">2021-09-01T11:04:00Z</dcterms:created>
  <dcterms:modified xsi:type="dcterms:W3CDTF">2021-09-06T12:22:00Z</dcterms:modified>
</cp:coreProperties>
</file>