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D91B" w14:textId="5F949C91" w:rsidR="00626740" w:rsidRPr="00BF398D" w:rsidRDefault="00C54C71" w:rsidP="00BF3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Uchwała Nr</w:t>
      </w:r>
      <w:r w:rsidR="003510F4">
        <w:rPr>
          <w:rFonts w:ascii="Times New Roman" w:hAnsi="Times New Roman" w:cs="Times New Roman"/>
          <w:sz w:val="24"/>
          <w:szCs w:val="24"/>
        </w:rPr>
        <w:t xml:space="preserve"> XXXIV</w:t>
      </w:r>
      <w:r w:rsidR="004E314C">
        <w:rPr>
          <w:rFonts w:ascii="Times New Roman" w:hAnsi="Times New Roman" w:cs="Times New Roman"/>
          <w:sz w:val="24"/>
          <w:szCs w:val="24"/>
        </w:rPr>
        <w:t>/214</w:t>
      </w:r>
      <w:r w:rsidR="003510F4">
        <w:rPr>
          <w:rFonts w:ascii="Times New Roman" w:hAnsi="Times New Roman" w:cs="Times New Roman"/>
          <w:sz w:val="24"/>
          <w:szCs w:val="24"/>
        </w:rPr>
        <w:t>/2022</w:t>
      </w:r>
    </w:p>
    <w:p w14:paraId="4D201D01" w14:textId="6BDACE02" w:rsidR="00C54C71" w:rsidRPr="00BF398D" w:rsidRDefault="00C54C71" w:rsidP="00BF3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Rady Gminy Solec-Zdrój</w:t>
      </w:r>
    </w:p>
    <w:p w14:paraId="46AA8C73" w14:textId="012F5488" w:rsidR="00C54C71" w:rsidRPr="00BF398D" w:rsidRDefault="00BF398D" w:rsidP="00BF3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54C71" w:rsidRPr="00BF398D">
        <w:rPr>
          <w:rFonts w:ascii="Times New Roman" w:hAnsi="Times New Roman" w:cs="Times New Roman"/>
          <w:sz w:val="24"/>
          <w:szCs w:val="24"/>
        </w:rPr>
        <w:t xml:space="preserve"> dnia </w:t>
      </w:r>
      <w:r w:rsidR="004E314C">
        <w:rPr>
          <w:rFonts w:ascii="Times New Roman" w:hAnsi="Times New Roman" w:cs="Times New Roman"/>
          <w:sz w:val="24"/>
          <w:szCs w:val="24"/>
        </w:rPr>
        <w:t>28 stycznia 2022r.</w:t>
      </w:r>
    </w:p>
    <w:p w14:paraId="146231D8" w14:textId="77777777" w:rsidR="00FA518F" w:rsidRPr="00BF398D" w:rsidRDefault="00FA518F" w:rsidP="00C54C71">
      <w:pPr>
        <w:rPr>
          <w:rFonts w:ascii="Times New Roman" w:hAnsi="Times New Roman" w:cs="Times New Roman"/>
          <w:sz w:val="24"/>
          <w:szCs w:val="24"/>
        </w:rPr>
      </w:pPr>
    </w:p>
    <w:p w14:paraId="67C0A457" w14:textId="4B6E800C" w:rsidR="00C54C71" w:rsidRPr="00BF398D" w:rsidRDefault="00FA518F" w:rsidP="00BF39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98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54C71" w:rsidRPr="00BF398D">
        <w:rPr>
          <w:rFonts w:ascii="Times New Roman" w:hAnsi="Times New Roman" w:cs="Times New Roman"/>
          <w:b/>
          <w:bCs/>
          <w:sz w:val="24"/>
          <w:szCs w:val="24"/>
        </w:rPr>
        <w:t xml:space="preserve"> sprawie przyjęcia Gminnego Programu Przeciwdziałania Przemocy</w:t>
      </w:r>
      <w:r w:rsidR="00BF398D" w:rsidRPr="00BF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C71" w:rsidRPr="00BF398D">
        <w:rPr>
          <w:rFonts w:ascii="Times New Roman" w:hAnsi="Times New Roman" w:cs="Times New Roman"/>
          <w:b/>
          <w:bCs/>
          <w:sz w:val="24"/>
          <w:szCs w:val="24"/>
        </w:rPr>
        <w:t>w Rodzinie</w:t>
      </w:r>
      <w:r w:rsidRPr="00BF3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98D" w:rsidRPr="00BF398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4C71" w:rsidRPr="00BF398D">
        <w:rPr>
          <w:rFonts w:ascii="Times New Roman" w:hAnsi="Times New Roman" w:cs="Times New Roman"/>
          <w:b/>
          <w:bCs/>
          <w:sz w:val="24"/>
          <w:szCs w:val="24"/>
        </w:rPr>
        <w:t>oraz Ochrony Ofiar Przemocy w Rodzinie</w:t>
      </w:r>
    </w:p>
    <w:p w14:paraId="4ECC674B" w14:textId="12A38A41" w:rsidR="00C54C71" w:rsidRPr="00BF398D" w:rsidRDefault="00C54C71" w:rsidP="00FA51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01C22" w14:textId="6A33655C" w:rsidR="00C54C71" w:rsidRPr="00BF398D" w:rsidRDefault="00C54C71" w:rsidP="00FA5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Na podstawie art. 18 ust.2 pkt</w:t>
      </w:r>
      <w:r w:rsidR="007219D0" w:rsidRPr="00BF398D">
        <w:rPr>
          <w:rFonts w:ascii="Times New Roman" w:hAnsi="Times New Roman" w:cs="Times New Roman"/>
          <w:sz w:val="24"/>
          <w:szCs w:val="24"/>
        </w:rPr>
        <w:t xml:space="preserve"> 15 ustawy z dnia 8 marca 1990 roku </w:t>
      </w:r>
      <w:r w:rsidR="004902ED" w:rsidRPr="00BF398D">
        <w:rPr>
          <w:rFonts w:ascii="Times New Roman" w:hAnsi="Times New Roman" w:cs="Times New Roman"/>
          <w:sz w:val="24"/>
          <w:szCs w:val="24"/>
        </w:rPr>
        <w:t>o samorządzie gminnym (tj. Dz.U</w:t>
      </w:r>
      <w:r w:rsidR="00EE2443" w:rsidRPr="00BF398D">
        <w:rPr>
          <w:rFonts w:ascii="Times New Roman" w:hAnsi="Times New Roman" w:cs="Times New Roman"/>
          <w:sz w:val="24"/>
          <w:szCs w:val="24"/>
        </w:rPr>
        <w:t xml:space="preserve"> z 2021r.poz.1372) oraz art. 6 ust.2 pkt 1 ustawy z dnia 29 lipca 2005r. </w:t>
      </w:r>
      <w:r w:rsidR="00BF398D">
        <w:rPr>
          <w:rFonts w:ascii="Times New Roman" w:hAnsi="Times New Roman" w:cs="Times New Roman"/>
          <w:sz w:val="24"/>
          <w:szCs w:val="24"/>
        </w:rPr>
        <w:br/>
      </w:r>
      <w:r w:rsidR="00EE2443" w:rsidRPr="00BF398D">
        <w:rPr>
          <w:rFonts w:ascii="Times New Roman" w:hAnsi="Times New Roman" w:cs="Times New Roman"/>
          <w:sz w:val="24"/>
          <w:szCs w:val="24"/>
        </w:rPr>
        <w:t>o przeciwdziałaniu przemocy w rodzinie ( Dz. U. z 2021r. poz.1249)</w:t>
      </w:r>
    </w:p>
    <w:p w14:paraId="17047762" w14:textId="2164B0BD" w:rsidR="00EE2443" w:rsidRPr="00BF398D" w:rsidRDefault="00EE2443" w:rsidP="00FA51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CF6BD" w14:textId="7138C789" w:rsidR="00EE2443" w:rsidRPr="00BF398D" w:rsidRDefault="00EE2443" w:rsidP="00C54C71">
      <w:pPr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Rada Gminy Solec-Zdrój uchwala co następuje:</w:t>
      </w:r>
    </w:p>
    <w:p w14:paraId="2A4BBCDF" w14:textId="36997248" w:rsidR="00EE2443" w:rsidRPr="00BF398D" w:rsidRDefault="00EE2443" w:rsidP="00FA51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58D21" w14:textId="35722316" w:rsidR="00EE2443" w:rsidRPr="00BF398D" w:rsidRDefault="00B26E3F" w:rsidP="00FA5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§ 1</w:t>
      </w:r>
    </w:p>
    <w:p w14:paraId="37BCA318" w14:textId="2DD6DB43" w:rsidR="00B26E3F" w:rsidRPr="00BF398D" w:rsidRDefault="00B26E3F" w:rsidP="00FA518F">
      <w:pPr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Przyjmuje się Gminny Program Przeciwdziałania Przemocy w Rodzinie oraz Ochrony Ofiar Przem</w:t>
      </w:r>
      <w:r w:rsidR="00232809" w:rsidRPr="00BF398D">
        <w:rPr>
          <w:rFonts w:ascii="Times New Roman" w:hAnsi="Times New Roman" w:cs="Times New Roman"/>
          <w:sz w:val="24"/>
          <w:szCs w:val="24"/>
        </w:rPr>
        <w:t>ocy w Rodzinie na lata 2022-2027</w:t>
      </w:r>
      <w:r w:rsidRPr="00BF398D">
        <w:rPr>
          <w:rFonts w:ascii="Times New Roman" w:hAnsi="Times New Roman" w:cs="Times New Roman"/>
          <w:sz w:val="24"/>
          <w:szCs w:val="24"/>
        </w:rPr>
        <w:t xml:space="preserve"> w brzmieniu stanowiącym załącznik do niniejszej uchwały. </w:t>
      </w:r>
    </w:p>
    <w:p w14:paraId="65CBEFDE" w14:textId="77777777" w:rsidR="0072776C" w:rsidRPr="00BF398D" w:rsidRDefault="0072776C" w:rsidP="00FA518F">
      <w:pPr>
        <w:rPr>
          <w:rFonts w:ascii="Times New Roman" w:hAnsi="Times New Roman" w:cs="Times New Roman"/>
          <w:sz w:val="24"/>
          <w:szCs w:val="24"/>
        </w:rPr>
      </w:pPr>
    </w:p>
    <w:p w14:paraId="76B8D51C" w14:textId="3F62B273" w:rsidR="00B26E3F" w:rsidRPr="00BF398D" w:rsidRDefault="00B26E3F" w:rsidP="00FA5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§ 2</w:t>
      </w:r>
    </w:p>
    <w:p w14:paraId="64891F6E" w14:textId="5BBE0E7C" w:rsidR="00B26E3F" w:rsidRPr="00BF398D" w:rsidRDefault="00B26E3F" w:rsidP="00FA518F">
      <w:pPr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253E8809" w14:textId="77777777" w:rsidR="0072776C" w:rsidRPr="00BF398D" w:rsidRDefault="0072776C" w:rsidP="00FA518F">
      <w:pPr>
        <w:rPr>
          <w:rFonts w:ascii="Times New Roman" w:hAnsi="Times New Roman" w:cs="Times New Roman"/>
          <w:sz w:val="24"/>
          <w:szCs w:val="24"/>
        </w:rPr>
      </w:pPr>
    </w:p>
    <w:p w14:paraId="11BBFAE7" w14:textId="4864A8D7" w:rsidR="00FA518F" w:rsidRPr="00BF398D" w:rsidRDefault="00B26E3F" w:rsidP="00FA5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§ 3</w:t>
      </w:r>
    </w:p>
    <w:p w14:paraId="228EACDD" w14:textId="032085DC" w:rsidR="00B26E3F" w:rsidRPr="00BF398D" w:rsidRDefault="00B26E3F" w:rsidP="00FA518F">
      <w:pPr>
        <w:rPr>
          <w:rFonts w:ascii="Times New Roman" w:hAnsi="Times New Roman" w:cs="Times New Roman"/>
          <w:sz w:val="24"/>
          <w:szCs w:val="24"/>
        </w:rPr>
      </w:pPr>
      <w:r w:rsidRPr="00BF398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5B61114" w14:textId="77777777" w:rsidR="00B26E3F" w:rsidRPr="00BF398D" w:rsidRDefault="00B26E3F" w:rsidP="00FA518F">
      <w:pPr>
        <w:rPr>
          <w:rFonts w:ascii="Times New Roman" w:hAnsi="Times New Roman" w:cs="Times New Roman"/>
          <w:sz w:val="24"/>
          <w:szCs w:val="24"/>
        </w:rPr>
      </w:pPr>
    </w:p>
    <w:p w14:paraId="1E9DDD3B" w14:textId="77777777" w:rsidR="00B26E3F" w:rsidRPr="00BF398D" w:rsidRDefault="00B26E3F" w:rsidP="00EE24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6E3F" w:rsidRPr="00BF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71"/>
    <w:rsid w:val="00232809"/>
    <w:rsid w:val="003510F4"/>
    <w:rsid w:val="004902ED"/>
    <w:rsid w:val="004E314C"/>
    <w:rsid w:val="00626740"/>
    <w:rsid w:val="007219D0"/>
    <w:rsid w:val="0072776C"/>
    <w:rsid w:val="00B26E3F"/>
    <w:rsid w:val="00BF398D"/>
    <w:rsid w:val="00C54C71"/>
    <w:rsid w:val="00EE2443"/>
    <w:rsid w:val="00EF3BF6"/>
    <w:rsid w:val="00F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C6D"/>
  <w15:docId w15:val="{B4268FCA-E215-4235-A4AB-52DD81FF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</dc:creator>
  <cp:lastModifiedBy>Łukasz Kobos</cp:lastModifiedBy>
  <cp:revision>6</cp:revision>
  <dcterms:created xsi:type="dcterms:W3CDTF">2022-01-18T06:17:00Z</dcterms:created>
  <dcterms:modified xsi:type="dcterms:W3CDTF">2022-01-26T07:43:00Z</dcterms:modified>
</cp:coreProperties>
</file>