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DD845" w14:textId="7144A02C" w:rsidR="004905AD" w:rsidRPr="00920EB6" w:rsidRDefault="00DD49F2" w:rsidP="00735C8C">
      <w:pPr>
        <w:spacing w:after="0" w:line="240" w:lineRule="auto"/>
        <w:jc w:val="center"/>
        <w:rPr>
          <w:rFonts w:cstheme="minorHAnsi"/>
          <w:b/>
          <w:bCs/>
        </w:rPr>
      </w:pPr>
      <w:r w:rsidRPr="00920EB6">
        <w:rPr>
          <w:rFonts w:cstheme="minorHAnsi"/>
          <w:b/>
          <w:bCs/>
        </w:rPr>
        <w:t>Uchwała nr</w:t>
      </w:r>
      <w:r w:rsidR="005E5CE6" w:rsidRPr="00920EB6">
        <w:rPr>
          <w:rFonts w:cstheme="minorHAnsi"/>
          <w:b/>
          <w:bCs/>
        </w:rPr>
        <w:t xml:space="preserve"> XXXIX/247/2022</w:t>
      </w:r>
    </w:p>
    <w:p w14:paraId="526EBEEF" w14:textId="77777777" w:rsidR="00DD49F2" w:rsidRPr="00920EB6" w:rsidRDefault="00DD49F2" w:rsidP="00735C8C">
      <w:pPr>
        <w:spacing w:after="0" w:line="240" w:lineRule="auto"/>
        <w:jc w:val="center"/>
        <w:rPr>
          <w:rFonts w:cstheme="minorHAnsi"/>
          <w:b/>
          <w:bCs/>
        </w:rPr>
      </w:pPr>
      <w:r w:rsidRPr="00920EB6">
        <w:rPr>
          <w:rFonts w:cstheme="minorHAnsi"/>
          <w:b/>
          <w:bCs/>
        </w:rPr>
        <w:t>Rady Gminy Solec-Zdrój</w:t>
      </w:r>
    </w:p>
    <w:p w14:paraId="7D9FB801" w14:textId="14F06EA4" w:rsidR="00DD49F2" w:rsidRPr="00920EB6" w:rsidRDefault="00DD49F2" w:rsidP="00735C8C">
      <w:pPr>
        <w:spacing w:after="0" w:line="240" w:lineRule="auto"/>
        <w:jc w:val="center"/>
        <w:rPr>
          <w:rFonts w:cstheme="minorHAnsi"/>
          <w:b/>
          <w:bCs/>
        </w:rPr>
      </w:pPr>
      <w:r w:rsidRPr="00920EB6">
        <w:rPr>
          <w:rFonts w:cstheme="minorHAnsi"/>
          <w:b/>
          <w:bCs/>
        </w:rPr>
        <w:t xml:space="preserve">z dnia </w:t>
      </w:r>
      <w:r w:rsidR="005E5CE6" w:rsidRPr="00920EB6">
        <w:rPr>
          <w:rFonts w:cstheme="minorHAnsi"/>
          <w:b/>
          <w:bCs/>
        </w:rPr>
        <w:t>22 września 2022 roku</w:t>
      </w:r>
    </w:p>
    <w:p w14:paraId="66D13B41" w14:textId="77777777" w:rsidR="00735C8C" w:rsidRPr="00920EB6" w:rsidRDefault="00735C8C" w:rsidP="00735C8C">
      <w:pPr>
        <w:spacing w:after="0" w:line="240" w:lineRule="auto"/>
        <w:jc w:val="center"/>
        <w:rPr>
          <w:rFonts w:cstheme="minorHAnsi"/>
          <w:b/>
          <w:bCs/>
        </w:rPr>
      </w:pPr>
    </w:p>
    <w:p w14:paraId="7362EEC1" w14:textId="320CF8AF" w:rsidR="00471293" w:rsidRPr="00920EB6" w:rsidRDefault="00471293" w:rsidP="00735C8C">
      <w:pPr>
        <w:spacing w:after="0" w:line="240" w:lineRule="auto"/>
        <w:rPr>
          <w:rFonts w:cstheme="minorHAnsi"/>
          <w:b/>
          <w:bCs/>
        </w:rPr>
      </w:pPr>
      <w:r w:rsidRPr="00920EB6">
        <w:rPr>
          <w:rFonts w:cstheme="minorHAnsi"/>
          <w:b/>
          <w:bCs/>
        </w:rPr>
        <w:t>w sprawie wyrażenia zgody na dokonanie zamiany nieruchomości pomiędzy Gmin</w:t>
      </w:r>
      <w:r w:rsidR="002F30EB" w:rsidRPr="00920EB6">
        <w:rPr>
          <w:rFonts w:cstheme="minorHAnsi"/>
          <w:b/>
          <w:bCs/>
        </w:rPr>
        <w:t>ą Solec-Zdrój a Powiatem Buskim</w:t>
      </w:r>
    </w:p>
    <w:p w14:paraId="36AD22DF" w14:textId="77777777" w:rsidR="00B85418" w:rsidRPr="00920EB6" w:rsidRDefault="00B85418" w:rsidP="00735C8C">
      <w:pPr>
        <w:spacing w:after="0" w:line="240" w:lineRule="auto"/>
        <w:rPr>
          <w:rFonts w:cstheme="minorHAnsi"/>
          <w:b/>
          <w:bCs/>
        </w:rPr>
      </w:pPr>
    </w:p>
    <w:p w14:paraId="356E4DA3" w14:textId="77777777" w:rsidR="00DD49F2" w:rsidRPr="00920EB6" w:rsidRDefault="00DD49F2" w:rsidP="00B85418">
      <w:pPr>
        <w:jc w:val="both"/>
        <w:rPr>
          <w:rStyle w:val="markedcontent"/>
          <w:rFonts w:cstheme="minorHAnsi"/>
        </w:rPr>
      </w:pPr>
      <w:r w:rsidRPr="00920EB6">
        <w:rPr>
          <w:rFonts w:cstheme="minorHAnsi"/>
        </w:rPr>
        <w:t>Na podstawie art. 18 ust.</w:t>
      </w:r>
      <w:r w:rsidR="007B2BAC" w:rsidRPr="00920EB6">
        <w:rPr>
          <w:rFonts w:cstheme="minorHAnsi"/>
        </w:rPr>
        <w:t xml:space="preserve"> </w:t>
      </w:r>
      <w:r w:rsidRPr="00920EB6">
        <w:rPr>
          <w:rFonts w:cstheme="minorHAnsi"/>
        </w:rPr>
        <w:t>2 pkt 9 lit.</w:t>
      </w:r>
      <w:r w:rsidR="007B2BAC" w:rsidRPr="00920EB6">
        <w:rPr>
          <w:rFonts w:cstheme="minorHAnsi"/>
        </w:rPr>
        <w:t xml:space="preserve"> </w:t>
      </w:r>
      <w:r w:rsidRPr="00920EB6">
        <w:rPr>
          <w:rFonts w:cstheme="minorHAnsi"/>
        </w:rPr>
        <w:t>a</w:t>
      </w:r>
      <w:r w:rsidR="00471293" w:rsidRPr="00920EB6">
        <w:rPr>
          <w:rFonts w:cstheme="minorHAnsi"/>
        </w:rPr>
        <w:t xml:space="preserve"> ustawy z dnia 8 marca 1990 roku o samorządzie gminnym (</w:t>
      </w:r>
      <w:r w:rsidR="00471293" w:rsidRPr="00920EB6">
        <w:rPr>
          <w:rStyle w:val="markedcontent"/>
          <w:rFonts w:cstheme="minorHAnsi"/>
        </w:rPr>
        <w:t>Dz. U. z 2022 r.</w:t>
      </w:r>
      <w:r w:rsidR="00471293" w:rsidRPr="00920EB6">
        <w:rPr>
          <w:rFonts w:cstheme="minorHAnsi"/>
        </w:rPr>
        <w:t xml:space="preserve"> </w:t>
      </w:r>
      <w:r w:rsidR="00471293" w:rsidRPr="00920EB6">
        <w:rPr>
          <w:rStyle w:val="markedcontent"/>
          <w:rFonts w:cstheme="minorHAnsi"/>
        </w:rPr>
        <w:t xml:space="preserve">poz. </w:t>
      </w:r>
      <w:r w:rsidR="007B2BAC" w:rsidRPr="00920EB6">
        <w:rPr>
          <w:rStyle w:val="markedcontent"/>
          <w:rFonts w:cstheme="minorHAnsi"/>
        </w:rPr>
        <w:t>1526</w:t>
      </w:r>
      <w:r w:rsidR="00414872" w:rsidRPr="00920EB6">
        <w:rPr>
          <w:rStyle w:val="markedcontent"/>
          <w:rFonts w:cstheme="minorHAnsi"/>
        </w:rPr>
        <w:t>)</w:t>
      </w:r>
      <w:r w:rsidR="00471293" w:rsidRPr="00920EB6">
        <w:rPr>
          <w:rStyle w:val="markedcontent"/>
          <w:rFonts w:cstheme="minorHAnsi"/>
        </w:rPr>
        <w:t xml:space="preserve"> oraz art. 13 ust.</w:t>
      </w:r>
      <w:r w:rsidR="00414872" w:rsidRPr="00920EB6">
        <w:rPr>
          <w:rStyle w:val="markedcontent"/>
          <w:rFonts w:cstheme="minorHAnsi"/>
        </w:rPr>
        <w:t xml:space="preserve"> </w:t>
      </w:r>
      <w:r w:rsidR="00281F4C" w:rsidRPr="00920EB6">
        <w:rPr>
          <w:rStyle w:val="markedcontent"/>
          <w:rFonts w:cstheme="minorHAnsi"/>
        </w:rPr>
        <w:t>1</w:t>
      </w:r>
      <w:r w:rsidR="0016754B" w:rsidRPr="00920EB6">
        <w:rPr>
          <w:rStyle w:val="markedcontent"/>
          <w:rFonts w:cstheme="minorHAnsi"/>
        </w:rPr>
        <w:t>, art. 14 ust.</w:t>
      </w:r>
      <w:r w:rsidR="007B2BAC" w:rsidRPr="00920EB6">
        <w:rPr>
          <w:rStyle w:val="markedcontent"/>
          <w:rFonts w:cstheme="minorHAnsi"/>
        </w:rPr>
        <w:t xml:space="preserve"> </w:t>
      </w:r>
      <w:r w:rsidR="0016754B" w:rsidRPr="00920EB6">
        <w:rPr>
          <w:rStyle w:val="markedcontent"/>
          <w:rFonts w:cstheme="minorHAnsi"/>
        </w:rPr>
        <w:t>3</w:t>
      </w:r>
      <w:r w:rsidR="00471293" w:rsidRPr="00920EB6">
        <w:rPr>
          <w:rStyle w:val="markedcontent"/>
          <w:rFonts w:cstheme="minorHAnsi"/>
        </w:rPr>
        <w:t xml:space="preserve"> </w:t>
      </w:r>
      <w:r w:rsidR="007B2BAC" w:rsidRPr="00920EB6">
        <w:rPr>
          <w:rStyle w:val="markedcontent"/>
          <w:rFonts w:cstheme="minorHAnsi"/>
        </w:rPr>
        <w:t xml:space="preserve">i 5 </w:t>
      </w:r>
      <w:r w:rsidR="00471293" w:rsidRPr="00920EB6">
        <w:rPr>
          <w:rStyle w:val="markedcontent"/>
          <w:rFonts w:cstheme="minorHAnsi"/>
        </w:rPr>
        <w:t xml:space="preserve">ustawy z dnia 21 sierpnia 1997r. o gospodarce nieruchomościami </w:t>
      </w:r>
      <w:r w:rsidR="007B2BAC" w:rsidRPr="00920EB6">
        <w:rPr>
          <w:rStyle w:val="markedcontent"/>
          <w:rFonts w:cstheme="minorHAnsi"/>
        </w:rPr>
        <w:t>(</w:t>
      </w:r>
      <w:r w:rsidR="00471293" w:rsidRPr="00920EB6">
        <w:rPr>
          <w:rStyle w:val="markedcontent"/>
          <w:rFonts w:cstheme="minorHAnsi"/>
        </w:rPr>
        <w:t>Dz. U. z 2021 r.</w:t>
      </w:r>
      <w:r w:rsidR="007B2BAC" w:rsidRPr="00920EB6">
        <w:rPr>
          <w:rStyle w:val="markedcontent"/>
          <w:rFonts w:cstheme="minorHAnsi"/>
        </w:rPr>
        <w:t xml:space="preserve"> </w:t>
      </w:r>
      <w:r w:rsidR="00471293" w:rsidRPr="00920EB6">
        <w:rPr>
          <w:rStyle w:val="markedcontent"/>
          <w:rFonts w:cstheme="minorHAnsi"/>
        </w:rPr>
        <w:t>poz. 1899</w:t>
      </w:r>
      <w:r w:rsidR="007B2BAC" w:rsidRPr="00920EB6">
        <w:rPr>
          <w:rStyle w:val="markedcontent"/>
          <w:rFonts w:cstheme="minorHAnsi"/>
        </w:rPr>
        <w:t>)</w:t>
      </w:r>
      <w:r w:rsidR="00471293" w:rsidRPr="00920EB6">
        <w:rPr>
          <w:rStyle w:val="markedcontent"/>
          <w:rFonts w:cstheme="minorHAnsi"/>
        </w:rPr>
        <w:t xml:space="preserve"> </w:t>
      </w:r>
    </w:p>
    <w:p w14:paraId="63A532DD" w14:textId="77777777" w:rsidR="00471293" w:rsidRPr="00920EB6" w:rsidRDefault="00471293" w:rsidP="00DD49F2">
      <w:pPr>
        <w:rPr>
          <w:rStyle w:val="markedcontent"/>
          <w:rFonts w:cstheme="minorHAnsi"/>
        </w:rPr>
      </w:pPr>
      <w:r w:rsidRPr="00920EB6">
        <w:rPr>
          <w:rStyle w:val="markedcontent"/>
          <w:rFonts w:cstheme="minorHAnsi"/>
        </w:rPr>
        <w:t>Rada Gminy Solec-Zdrój uchwala co następuje:</w:t>
      </w:r>
    </w:p>
    <w:p w14:paraId="539D4185" w14:textId="77777777" w:rsidR="00471293" w:rsidRPr="00920EB6" w:rsidRDefault="00471293" w:rsidP="00471293">
      <w:pPr>
        <w:jc w:val="center"/>
        <w:rPr>
          <w:rFonts w:cstheme="minorHAnsi"/>
        </w:rPr>
      </w:pPr>
      <w:r w:rsidRPr="00920EB6">
        <w:rPr>
          <w:rFonts w:cstheme="minorHAnsi"/>
        </w:rPr>
        <w:t>§1</w:t>
      </w:r>
    </w:p>
    <w:p w14:paraId="52E7611C" w14:textId="77777777" w:rsidR="00471293" w:rsidRPr="00920EB6" w:rsidRDefault="00471293" w:rsidP="00B85418">
      <w:pPr>
        <w:jc w:val="both"/>
        <w:rPr>
          <w:rFonts w:cstheme="minorHAnsi"/>
        </w:rPr>
      </w:pPr>
      <w:r w:rsidRPr="00920EB6">
        <w:rPr>
          <w:rFonts w:cstheme="minorHAnsi"/>
        </w:rPr>
        <w:t>Wyraża się zgodę na zamianę nieruchomości składając</w:t>
      </w:r>
      <w:r w:rsidR="004A6BD6" w:rsidRPr="00920EB6">
        <w:rPr>
          <w:rFonts w:cstheme="minorHAnsi"/>
        </w:rPr>
        <w:t>e</w:t>
      </w:r>
      <w:r w:rsidR="007B2BAC" w:rsidRPr="00920EB6">
        <w:rPr>
          <w:rFonts w:cstheme="minorHAnsi"/>
        </w:rPr>
        <w:t xml:space="preserve">j się z działek nr ewid. 240/1 o pow. 0,0045 ha i </w:t>
      </w:r>
      <w:r w:rsidRPr="00920EB6">
        <w:rPr>
          <w:rFonts w:cstheme="minorHAnsi"/>
        </w:rPr>
        <w:t>nr</w:t>
      </w:r>
      <w:r w:rsidR="007B2BAC" w:rsidRPr="00920EB6">
        <w:rPr>
          <w:rFonts w:cstheme="minorHAnsi"/>
        </w:rPr>
        <w:t xml:space="preserve"> ewid.</w:t>
      </w:r>
      <w:r w:rsidRPr="00920EB6">
        <w:rPr>
          <w:rFonts w:cstheme="minorHAnsi"/>
        </w:rPr>
        <w:t xml:space="preserve"> 240/3 o pow. 0,0123 ha położon</w:t>
      </w:r>
      <w:r w:rsidR="007B2BAC" w:rsidRPr="00920EB6">
        <w:rPr>
          <w:rFonts w:cstheme="minorHAnsi"/>
        </w:rPr>
        <w:t>ych</w:t>
      </w:r>
      <w:r w:rsidRPr="00920EB6">
        <w:rPr>
          <w:rFonts w:cstheme="minorHAnsi"/>
        </w:rPr>
        <w:t xml:space="preserve"> w obrębie Piestrzec</w:t>
      </w:r>
      <w:r w:rsidR="004A6BD6" w:rsidRPr="00920EB6">
        <w:rPr>
          <w:rFonts w:cstheme="minorHAnsi"/>
        </w:rPr>
        <w:t xml:space="preserve"> gm. Solec-Zdrój</w:t>
      </w:r>
      <w:r w:rsidRPr="00920EB6">
        <w:rPr>
          <w:rFonts w:cstheme="minorHAnsi"/>
        </w:rPr>
        <w:t xml:space="preserve"> oraz</w:t>
      </w:r>
      <w:r w:rsidR="007B2BAC" w:rsidRPr="00920EB6">
        <w:rPr>
          <w:rFonts w:cstheme="minorHAnsi"/>
        </w:rPr>
        <w:t xml:space="preserve"> działki oznaczonej </w:t>
      </w:r>
      <w:r w:rsidRPr="00920EB6">
        <w:rPr>
          <w:rFonts w:cstheme="minorHAnsi"/>
        </w:rPr>
        <w:t>nr</w:t>
      </w:r>
      <w:r w:rsidR="007B2BAC" w:rsidRPr="00920EB6">
        <w:rPr>
          <w:rFonts w:cstheme="minorHAnsi"/>
        </w:rPr>
        <w:t xml:space="preserve"> ewid.</w:t>
      </w:r>
      <w:r w:rsidRPr="00920EB6">
        <w:rPr>
          <w:rFonts w:cstheme="minorHAnsi"/>
        </w:rPr>
        <w:t xml:space="preserve"> 1.591/1 o pow. 0,0091 ha położonej w obrębie Zborów </w:t>
      </w:r>
      <w:r w:rsidR="004A6BD6" w:rsidRPr="00920EB6">
        <w:rPr>
          <w:rFonts w:cstheme="minorHAnsi"/>
        </w:rPr>
        <w:t>gm. Solec-Zdrój</w:t>
      </w:r>
      <w:r w:rsidR="007B2BAC" w:rsidRPr="00920EB6">
        <w:rPr>
          <w:rFonts w:cstheme="minorHAnsi"/>
        </w:rPr>
        <w:t>,</w:t>
      </w:r>
      <w:r w:rsidR="004A6BD6" w:rsidRPr="00920EB6">
        <w:rPr>
          <w:rFonts w:cstheme="minorHAnsi"/>
        </w:rPr>
        <w:t xml:space="preserve"> </w:t>
      </w:r>
      <w:r w:rsidRPr="00920EB6">
        <w:rPr>
          <w:rFonts w:cstheme="minorHAnsi"/>
        </w:rPr>
        <w:t>stanowiąc</w:t>
      </w:r>
      <w:r w:rsidR="007B2BAC" w:rsidRPr="00920EB6">
        <w:rPr>
          <w:rFonts w:cstheme="minorHAnsi"/>
        </w:rPr>
        <w:t>ych</w:t>
      </w:r>
      <w:r w:rsidR="004A6BD6" w:rsidRPr="00920EB6">
        <w:rPr>
          <w:rFonts w:cstheme="minorHAnsi"/>
        </w:rPr>
        <w:t xml:space="preserve"> </w:t>
      </w:r>
      <w:r w:rsidRPr="00920EB6">
        <w:rPr>
          <w:rFonts w:cstheme="minorHAnsi"/>
        </w:rPr>
        <w:t xml:space="preserve">własność Gminy Solec-Zdrój na nieruchomość </w:t>
      </w:r>
      <w:r w:rsidR="004A6BD6" w:rsidRPr="00920EB6">
        <w:rPr>
          <w:rFonts w:cstheme="minorHAnsi"/>
        </w:rPr>
        <w:t xml:space="preserve">zabudowaną składającą się z działki nr </w:t>
      </w:r>
      <w:r w:rsidR="007B2BAC" w:rsidRPr="00920EB6">
        <w:rPr>
          <w:rFonts w:cstheme="minorHAnsi"/>
        </w:rPr>
        <w:t xml:space="preserve">ewid. </w:t>
      </w:r>
      <w:r w:rsidR="004A6BD6" w:rsidRPr="00920EB6">
        <w:rPr>
          <w:rFonts w:cstheme="minorHAnsi"/>
        </w:rPr>
        <w:t>651/2 o pow. 0,0727 ha położonej w obrębie Piestrzec gm. Solec-Zdrój</w:t>
      </w:r>
      <w:r w:rsidR="007B2BAC" w:rsidRPr="00920EB6">
        <w:rPr>
          <w:rFonts w:cstheme="minorHAnsi"/>
        </w:rPr>
        <w:t>,</w:t>
      </w:r>
      <w:r w:rsidR="004A6BD6" w:rsidRPr="00920EB6">
        <w:rPr>
          <w:rFonts w:cstheme="minorHAnsi"/>
        </w:rPr>
        <w:t xml:space="preserve"> stanowiącej własność Powiatu Buskiego. </w:t>
      </w:r>
    </w:p>
    <w:p w14:paraId="11854831" w14:textId="77777777" w:rsidR="004B721E" w:rsidRPr="00920EB6" w:rsidRDefault="004B721E" w:rsidP="004B721E">
      <w:pPr>
        <w:jc w:val="center"/>
        <w:rPr>
          <w:rFonts w:cstheme="minorHAnsi"/>
        </w:rPr>
      </w:pPr>
      <w:r w:rsidRPr="00920EB6">
        <w:rPr>
          <w:rFonts w:cstheme="minorHAnsi"/>
        </w:rPr>
        <w:t>§2</w:t>
      </w:r>
    </w:p>
    <w:p w14:paraId="412F2B2F" w14:textId="5FDFBA67" w:rsidR="004B721E" w:rsidRPr="00920EB6" w:rsidRDefault="004B721E" w:rsidP="00B85418">
      <w:pPr>
        <w:jc w:val="both"/>
        <w:rPr>
          <w:rFonts w:cstheme="minorHAnsi"/>
        </w:rPr>
      </w:pPr>
      <w:r w:rsidRPr="00920EB6">
        <w:rPr>
          <w:rFonts w:cstheme="minorHAnsi"/>
        </w:rPr>
        <w:t xml:space="preserve">Zamiana </w:t>
      </w:r>
      <w:r w:rsidR="007B2BAC" w:rsidRPr="00920EB6">
        <w:rPr>
          <w:rFonts w:cstheme="minorHAnsi"/>
        </w:rPr>
        <w:t xml:space="preserve">nieruchomości, o których mowa w § 1 nastąpi </w:t>
      </w:r>
      <w:r w:rsidRPr="00920EB6">
        <w:rPr>
          <w:rFonts w:cstheme="minorHAnsi"/>
        </w:rPr>
        <w:t xml:space="preserve">bez obowiązku dokonywania dopłat wynikających z różnej wartości zamienianych nieruchomości. </w:t>
      </w:r>
    </w:p>
    <w:p w14:paraId="49988A6F" w14:textId="77777777" w:rsidR="004B721E" w:rsidRPr="00920EB6" w:rsidRDefault="004B721E" w:rsidP="004B721E">
      <w:pPr>
        <w:jc w:val="center"/>
        <w:rPr>
          <w:rFonts w:cstheme="minorHAnsi"/>
        </w:rPr>
      </w:pPr>
      <w:r w:rsidRPr="00920EB6">
        <w:rPr>
          <w:rFonts w:cstheme="minorHAnsi"/>
        </w:rPr>
        <w:t>§3</w:t>
      </w:r>
    </w:p>
    <w:p w14:paraId="7C038E6D" w14:textId="77777777" w:rsidR="004B721E" w:rsidRPr="00920EB6" w:rsidRDefault="004B721E" w:rsidP="00B85418">
      <w:pPr>
        <w:jc w:val="both"/>
        <w:rPr>
          <w:rFonts w:cstheme="minorHAnsi"/>
        </w:rPr>
      </w:pPr>
      <w:r w:rsidRPr="00920EB6">
        <w:rPr>
          <w:rFonts w:cstheme="minorHAnsi"/>
        </w:rPr>
        <w:t>Wykonanie Uchwały powierza się Wójtowi Gminy</w:t>
      </w:r>
      <w:r w:rsidR="007B2BAC" w:rsidRPr="00920EB6">
        <w:rPr>
          <w:rFonts w:cstheme="minorHAnsi"/>
        </w:rPr>
        <w:t xml:space="preserve"> Solec-Zdrój</w:t>
      </w:r>
      <w:r w:rsidRPr="00920EB6">
        <w:rPr>
          <w:rFonts w:cstheme="minorHAnsi"/>
        </w:rPr>
        <w:t>.</w:t>
      </w:r>
    </w:p>
    <w:p w14:paraId="2F7BDE17" w14:textId="77777777" w:rsidR="004B721E" w:rsidRPr="00920EB6" w:rsidRDefault="004B721E" w:rsidP="004B721E">
      <w:pPr>
        <w:jc w:val="center"/>
        <w:rPr>
          <w:rFonts w:cstheme="minorHAnsi"/>
        </w:rPr>
      </w:pPr>
      <w:r w:rsidRPr="00920EB6">
        <w:rPr>
          <w:rFonts w:cstheme="minorHAnsi"/>
        </w:rPr>
        <w:t>§4</w:t>
      </w:r>
    </w:p>
    <w:p w14:paraId="3E03E0D0" w14:textId="77777777" w:rsidR="004B721E" w:rsidRPr="00920EB6" w:rsidRDefault="004B721E" w:rsidP="00B85418">
      <w:pPr>
        <w:jc w:val="both"/>
        <w:rPr>
          <w:rFonts w:cstheme="minorHAnsi"/>
        </w:rPr>
      </w:pPr>
      <w:r w:rsidRPr="00920EB6">
        <w:rPr>
          <w:rFonts w:cstheme="minorHAnsi"/>
        </w:rPr>
        <w:t xml:space="preserve">Uchwała wchodzi w życie z dniem podjęcia. </w:t>
      </w:r>
    </w:p>
    <w:p w14:paraId="35D457D7" w14:textId="77777777" w:rsidR="004B721E" w:rsidRPr="00920EB6" w:rsidRDefault="004B721E" w:rsidP="004B721E">
      <w:pPr>
        <w:rPr>
          <w:rFonts w:cstheme="minorHAnsi"/>
        </w:rPr>
      </w:pPr>
    </w:p>
    <w:p w14:paraId="2E3AA980" w14:textId="77777777" w:rsidR="004B721E" w:rsidRPr="00920EB6" w:rsidRDefault="004B721E" w:rsidP="00471293">
      <w:pPr>
        <w:rPr>
          <w:rFonts w:cstheme="minorHAnsi"/>
        </w:rPr>
      </w:pPr>
    </w:p>
    <w:p w14:paraId="0F9D9BF6" w14:textId="77777777" w:rsidR="00920EB6" w:rsidRDefault="00920EB6" w:rsidP="00920EB6">
      <w:pPr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Przewodniczący Rady Gminy </w:t>
      </w:r>
    </w:p>
    <w:p w14:paraId="2C74E0D2" w14:textId="77777777" w:rsidR="00920EB6" w:rsidRDefault="00920EB6" w:rsidP="00920EB6">
      <w:pPr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Paweł Patrzałek</w:t>
      </w:r>
    </w:p>
    <w:p w14:paraId="1B85578A" w14:textId="77777777" w:rsidR="00E126B9" w:rsidRPr="00920EB6" w:rsidRDefault="00E126B9" w:rsidP="00471293">
      <w:pPr>
        <w:rPr>
          <w:rFonts w:cstheme="minorHAnsi"/>
        </w:rPr>
      </w:pPr>
    </w:p>
    <w:p w14:paraId="657BF9E9" w14:textId="77777777" w:rsidR="00E126B9" w:rsidRPr="00920EB6" w:rsidRDefault="00E126B9" w:rsidP="00471293">
      <w:pPr>
        <w:rPr>
          <w:rFonts w:cstheme="minorHAnsi"/>
        </w:rPr>
      </w:pPr>
    </w:p>
    <w:p w14:paraId="602F42FF" w14:textId="77777777" w:rsidR="00E126B9" w:rsidRPr="00920EB6" w:rsidRDefault="00E126B9" w:rsidP="00471293">
      <w:pPr>
        <w:rPr>
          <w:rFonts w:cstheme="minorHAnsi"/>
        </w:rPr>
      </w:pPr>
    </w:p>
    <w:p w14:paraId="102A2B4C" w14:textId="77777777" w:rsidR="00E126B9" w:rsidRPr="00920EB6" w:rsidRDefault="00E126B9" w:rsidP="00471293">
      <w:pPr>
        <w:rPr>
          <w:rFonts w:cstheme="minorHAnsi"/>
        </w:rPr>
      </w:pPr>
    </w:p>
    <w:p w14:paraId="3CCBC359" w14:textId="77777777" w:rsidR="00E126B9" w:rsidRPr="00920EB6" w:rsidRDefault="00E126B9" w:rsidP="00471293">
      <w:pPr>
        <w:rPr>
          <w:rFonts w:cstheme="minorHAnsi"/>
        </w:rPr>
      </w:pPr>
    </w:p>
    <w:p w14:paraId="701204C5" w14:textId="77777777" w:rsidR="00E126B9" w:rsidRPr="00920EB6" w:rsidRDefault="00E126B9" w:rsidP="00471293">
      <w:pPr>
        <w:rPr>
          <w:rFonts w:cstheme="minorHAnsi"/>
        </w:rPr>
      </w:pPr>
    </w:p>
    <w:p w14:paraId="2BE178CA" w14:textId="0B184DEC" w:rsidR="00E126B9" w:rsidRPr="00920EB6" w:rsidRDefault="00E126B9" w:rsidP="00471293">
      <w:pPr>
        <w:rPr>
          <w:rFonts w:cstheme="minorHAnsi"/>
        </w:rPr>
      </w:pPr>
    </w:p>
    <w:p w14:paraId="3E721586" w14:textId="79D57D48" w:rsidR="00B85418" w:rsidRPr="00920EB6" w:rsidRDefault="00B85418" w:rsidP="00471293">
      <w:pPr>
        <w:rPr>
          <w:rFonts w:cstheme="minorHAnsi"/>
        </w:rPr>
      </w:pPr>
    </w:p>
    <w:p w14:paraId="0E343AC8" w14:textId="77777777" w:rsidR="00571A63" w:rsidRPr="00920EB6" w:rsidRDefault="00571A63" w:rsidP="00471293">
      <w:pPr>
        <w:rPr>
          <w:rFonts w:cstheme="minorHAnsi"/>
        </w:rPr>
      </w:pPr>
    </w:p>
    <w:p w14:paraId="03E3A578" w14:textId="77777777" w:rsidR="00E126B9" w:rsidRPr="00920EB6" w:rsidRDefault="00E126B9" w:rsidP="0016754B">
      <w:pPr>
        <w:jc w:val="center"/>
        <w:rPr>
          <w:rFonts w:cstheme="minorHAnsi"/>
        </w:rPr>
      </w:pPr>
      <w:r w:rsidRPr="00920EB6">
        <w:rPr>
          <w:rFonts w:cstheme="minorHAnsi"/>
        </w:rPr>
        <w:t>Uzasadnienie</w:t>
      </w:r>
    </w:p>
    <w:p w14:paraId="4F4F9607" w14:textId="39B097C3" w:rsidR="00E126B9" w:rsidRPr="00920EB6" w:rsidRDefault="00E126B9" w:rsidP="00E55F64">
      <w:pPr>
        <w:pStyle w:val="akapit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920EB6">
        <w:rPr>
          <w:rFonts w:asciiTheme="minorHAnsi" w:hAnsiTheme="minorHAnsi" w:cstheme="minorHAnsi"/>
          <w:sz w:val="22"/>
          <w:szCs w:val="22"/>
        </w:rPr>
        <w:t>Podjęcie niniejszej uchwały</w:t>
      </w:r>
      <w:r w:rsidR="00E55F64" w:rsidRPr="00920EB6">
        <w:rPr>
          <w:rFonts w:asciiTheme="minorHAnsi" w:hAnsiTheme="minorHAnsi" w:cstheme="minorHAnsi"/>
          <w:sz w:val="22"/>
          <w:szCs w:val="22"/>
        </w:rPr>
        <w:t xml:space="preserve"> </w:t>
      </w:r>
      <w:r w:rsidRPr="00920EB6">
        <w:rPr>
          <w:rFonts w:asciiTheme="minorHAnsi" w:hAnsiTheme="minorHAnsi" w:cstheme="minorHAnsi"/>
          <w:sz w:val="22"/>
          <w:szCs w:val="22"/>
        </w:rPr>
        <w:t xml:space="preserve">uzasadnione jest interesem prawnym Gminy Solec-Zdrój oraz Powiatu Buskiego. Gminna Solec-Zdrój odda nieruchomości położone w obrębie Piestrzec gm. Solec-Zdrój oznaczone jako działki nr </w:t>
      </w:r>
      <w:r w:rsidR="007B2BAC" w:rsidRPr="00920EB6">
        <w:rPr>
          <w:rFonts w:asciiTheme="minorHAnsi" w:hAnsiTheme="minorHAnsi" w:cstheme="minorHAnsi"/>
          <w:sz w:val="22"/>
          <w:szCs w:val="22"/>
        </w:rPr>
        <w:t xml:space="preserve">ewid. </w:t>
      </w:r>
      <w:r w:rsidRPr="00920EB6">
        <w:rPr>
          <w:rFonts w:asciiTheme="minorHAnsi" w:hAnsiTheme="minorHAnsi" w:cstheme="minorHAnsi"/>
          <w:sz w:val="22"/>
          <w:szCs w:val="22"/>
        </w:rPr>
        <w:t xml:space="preserve">240/1 i 240/3 o wartości księgowej 69,06 zł, które to działki stanowią </w:t>
      </w:r>
      <w:r w:rsidR="007B2BAC" w:rsidRPr="00920EB6">
        <w:rPr>
          <w:rFonts w:asciiTheme="minorHAnsi" w:hAnsiTheme="minorHAnsi" w:cstheme="minorHAnsi"/>
          <w:sz w:val="22"/>
          <w:szCs w:val="22"/>
        </w:rPr>
        <w:t xml:space="preserve">część drogi powiatowej nr </w:t>
      </w:r>
      <w:r w:rsidRPr="00920EB6">
        <w:rPr>
          <w:rFonts w:asciiTheme="minorHAnsi" w:hAnsiTheme="minorHAnsi" w:cstheme="minorHAnsi"/>
          <w:sz w:val="22"/>
          <w:szCs w:val="22"/>
        </w:rPr>
        <w:t xml:space="preserve">0100 pn. </w:t>
      </w:r>
      <w:r w:rsidR="007B2BAC" w:rsidRPr="00920EB6">
        <w:rPr>
          <w:rFonts w:asciiTheme="minorHAnsi" w:hAnsiTheme="minorHAnsi" w:cstheme="minorHAnsi"/>
          <w:sz w:val="22"/>
          <w:szCs w:val="22"/>
        </w:rPr>
        <w:t>„</w:t>
      </w:r>
      <w:r w:rsidRPr="00920EB6">
        <w:rPr>
          <w:rFonts w:asciiTheme="minorHAnsi" w:hAnsiTheme="minorHAnsi" w:cstheme="minorHAnsi"/>
          <w:sz w:val="22"/>
          <w:szCs w:val="22"/>
        </w:rPr>
        <w:t>Magierów-Piestrzec-</w:t>
      </w:r>
      <w:proofErr w:type="spellStart"/>
      <w:r w:rsidRPr="00920EB6">
        <w:rPr>
          <w:rFonts w:asciiTheme="minorHAnsi" w:hAnsiTheme="minorHAnsi" w:cstheme="minorHAnsi"/>
          <w:sz w:val="22"/>
          <w:szCs w:val="22"/>
        </w:rPr>
        <w:t>Zołcza</w:t>
      </w:r>
      <w:proofErr w:type="spellEnd"/>
      <w:r w:rsidRPr="00920EB6">
        <w:rPr>
          <w:rFonts w:asciiTheme="minorHAnsi" w:hAnsiTheme="minorHAnsi" w:cstheme="minorHAnsi"/>
          <w:sz w:val="22"/>
          <w:szCs w:val="22"/>
        </w:rPr>
        <w:t>-Ugory’’</w:t>
      </w:r>
      <w:r w:rsidR="00025148" w:rsidRPr="00920EB6">
        <w:rPr>
          <w:rFonts w:asciiTheme="minorHAnsi" w:hAnsiTheme="minorHAnsi" w:cstheme="minorHAnsi"/>
          <w:sz w:val="22"/>
          <w:szCs w:val="22"/>
        </w:rPr>
        <w:t xml:space="preserve"> oraz nieruchomość położoną w obrębie Zborów gm. Solec-Zdrój oznaczoną jako </w:t>
      </w:r>
      <w:r w:rsidR="00B85418" w:rsidRPr="00920EB6">
        <w:rPr>
          <w:rFonts w:asciiTheme="minorHAnsi" w:hAnsiTheme="minorHAnsi" w:cstheme="minorHAnsi"/>
          <w:sz w:val="22"/>
          <w:szCs w:val="22"/>
        </w:rPr>
        <w:br/>
      </w:r>
      <w:r w:rsidR="00025148" w:rsidRPr="00920EB6">
        <w:rPr>
          <w:rFonts w:asciiTheme="minorHAnsi" w:hAnsiTheme="minorHAnsi" w:cstheme="minorHAnsi"/>
          <w:sz w:val="22"/>
          <w:szCs w:val="22"/>
        </w:rPr>
        <w:t xml:space="preserve">dz. nr </w:t>
      </w:r>
      <w:r w:rsidR="007B2BAC" w:rsidRPr="00920EB6">
        <w:rPr>
          <w:rFonts w:asciiTheme="minorHAnsi" w:hAnsiTheme="minorHAnsi" w:cstheme="minorHAnsi"/>
          <w:sz w:val="22"/>
          <w:szCs w:val="22"/>
        </w:rPr>
        <w:t xml:space="preserve">ewid. </w:t>
      </w:r>
      <w:r w:rsidR="00025148" w:rsidRPr="00920EB6">
        <w:rPr>
          <w:rFonts w:asciiTheme="minorHAnsi" w:hAnsiTheme="minorHAnsi" w:cstheme="minorHAnsi"/>
          <w:sz w:val="22"/>
          <w:szCs w:val="22"/>
        </w:rPr>
        <w:t>1.591/1 o wartości księgowej 36,40 zł, która to działka stanowi część drogi dojazdowej do Domu Pomocy Spo</w:t>
      </w:r>
      <w:r w:rsidR="007B2BAC" w:rsidRPr="00920EB6">
        <w:rPr>
          <w:rFonts w:asciiTheme="minorHAnsi" w:hAnsiTheme="minorHAnsi" w:cstheme="minorHAnsi"/>
          <w:sz w:val="22"/>
          <w:szCs w:val="22"/>
        </w:rPr>
        <w:t>łecznej w Zborowie. W</w:t>
      </w:r>
      <w:r w:rsidR="00E55F64" w:rsidRPr="00920EB6">
        <w:rPr>
          <w:rFonts w:asciiTheme="minorHAnsi" w:hAnsiTheme="minorHAnsi" w:cstheme="minorHAnsi"/>
          <w:sz w:val="22"/>
          <w:szCs w:val="22"/>
        </w:rPr>
        <w:t xml:space="preserve"> </w:t>
      </w:r>
      <w:r w:rsidR="00025148" w:rsidRPr="00920EB6">
        <w:rPr>
          <w:rFonts w:asciiTheme="minorHAnsi" w:hAnsiTheme="minorHAnsi" w:cstheme="minorHAnsi"/>
          <w:sz w:val="22"/>
          <w:szCs w:val="22"/>
        </w:rPr>
        <w:t xml:space="preserve">zamian za w/w nieruchomości Gmina Solec-Zdrój otrzyma nieruchomość położoną w obrębie Piestrzec gm. Solec-Zdrój oznaczoną jako dz. nr </w:t>
      </w:r>
      <w:r w:rsidR="007B2BAC" w:rsidRPr="00920EB6">
        <w:rPr>
          <w:rFonts w:asciiTheme="minorHAnsi" w:hAnsiTheme="minorHAnsi" w:cstheme="minorHAnsi"/>
          <w:sz w:val="22"/>
          <w:szCs w:val="22"/>
        </w:rPr>
        <w:t xml:space="preserve">ewid. </w:t>
      </w:r>
      <w:r w:rsidR="00025148" w:rsidRPr="00920EB6">
        <w:rPr>
          <w:rFonts w:asciiTheme="minorHAnsi" w:hAnsiTheme="minorHAnsi" w:cstheme="minorHAnsi"/>
          <w:sz w:val="22"/>
          <w:szCs w:val="22"/>
        </w:rPr>
        <w:t>651/2 o wartości rynkowej 23 962,00 zł</w:t>
      </w:r>
      <w:r w:rsidR="007B2BAC" w:rsidRPr="00920EB6">
        <w:rPr>
          <w:rFonts w:asciiTheme="minorHAnsi" w:hAnsiTheme="minorHAnsi" w:cstheme="minorHAnsi"/>
          <w:sz w:val="22"/>
          <w:szCs w:val="22"/>
        </w:rPr>
        <w:t>, która to działka umożliwi Gmi</w:t>
      </w:r>
      <w:r w:rsidR="00025148" w:rsidRPr="00920EB6">
        <w:rPr>
          <w:rFonts w:asciiTheme="minorHAnsi" w:hAnsiTheme="minorHAnsi" w:cstheme="minorHAnsi"/>
          <w:sz w:val="22"/>
          <w:szCs w:val="22"/>
        </w:rPr>
        <w:t xml:space="preserve">nie Solec-Zdrój odpowiednie korzystanie z budynku remizy Ochotniczej Straży </w:t>
      </w:r>
      <w:r w:rsidR="007B2BAC" w:rsidRPr="00920EB6">
        <w:rPr>
          <w:rFonts w:asciiTheme="minorHAnsi" w:hAnsiTheme="minorHAnsi" w:cstheme="minorHAnsi"/>
          <w:sz w:val="22"/>
          <w:szCs w:val="22"/>
        </w:rPr>
        <w:t>Pożarnej w Piestrzcu znajdującego</w:t>
      </w:r>
      <w:r w:rsidR="00025148" w:rsidRPr="00920EB6">
        <w:rPr>
          <w:rFonts w:asciiTheme="minorHAnsi" w:hAnsiTheme="minorHAnsi" w:cstheme="minorHAnsi"/>
          <w:sz w:val="22"/>
          <w:szCs w:val="22"/>
        </w:rPr>
        <w:t xml:space="preserve"> się na działce sąsiedniej. </w:t>
      </w:r>
    </w:p>
    <w:p w14:paraId="3B3B758B" w14:textId="46BAE4C3" w:rsidR="00025148" w:rsidRPr="00920EB6" w:rsidRDefault="00025148" w:rsidP="00E55F64">
      <w:pPr>
        <w:pStyle w:val="akapit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920EB6">
        <w:rPr>
          <w:rFonts w:asciiTheme="minorHAnsi" w:hAnsiTheme="minorHAnsi" w:cstheme="minorHAnsi"/>
          <w:sz w:val="22"/>
          <w:szCs w:val="22"/>
        </w:rPr>
        <w:t>Na powyższą zamianę (bez dokonywania dopłat) zezwala przepis</w:t>
      </w:r>
      <w:r w:rsidR="007B2BAC" w:rsidRPr="00920EB6">
        <w:rPr>
          <w:rFonts w:asciiTheme="minorHAnsi" w:hAnsiTheme="minorHAnsi" w:cstheme="minorHAnsi"/>
          <w:sz w:val="22"/>
          <w:szCs w:val="22"/>
        </w:rPr>
        <w:t xml:space="preserve"> art. 14 u</w:t>
      </w:r>
      <w:r w:rsidR="003E263F" w:rsidRPr="00920EB6">
        <w:rPr>
          <w:rFonts w:asciiTheme="minorHAnsi" w:hAnsiTheme="minorHAnsi" w:cstheme="minorHAnsi"/>
          <w:sz w:val="22"/>
          <w:szCs w:val="22"/>
        </w:rPr>
        <w:t>st</w:t>
      </w:r>
      <w:r w:rsidR="007B2BAC" w:rsidRPr="00920EB6">
        <w:rPr>
          <w:rFonts w:asciiTheme="minorHAnsi" w:hAnsiTheme="minorHAnsi" w:cstheme="minorHAnsi"/>
          <w:sz w:val="22"/>
          <w:szCs w:val="22"/>
        </w:rPr>
        <w:t>.</w:t>
      </w:r>
      <w:r w:rsidR="003E263F" w:rsidRPr="00920EB6">
        <w:rPr>
          <w:rFonts w:asciiTheme="minorHAnsi" w:hAnsiTheme="minorHAnsi" w:cstheme="minorHAnsi"/>
          <w:sz w:val="22"/>
          <w:szCs w:val="22"/>
        </w:rPr>
        <w:t xml:space="preserve"> 3 ustawy </w:t>
      </w:r>
      <w:r w:rsidR="00B85418" w:rsidRPr="00920EB6">
        <w:rPr>
          <w:rFonts w:asciiTheme="minorHAnsi" w:hAnsiTheme="minorHAnsi" w:cstheme="minorHAnsi"/>
          <w:sz w:val="22"/>
          <w:szCs w:val="22"/>
        </w:rPr>
        <w:br/>
      </w:r>
      <w:r w:rsidR="003E263F" w:rsidRPr="00920EB6">
        <w:rPr>
          <w:rFonts w:asciiTheme="minorHAnsi" w:hAnsiTheme="minorHAnsi" w:cstheme="minorHAnsi"/>
          <w:sz w:val="22"/>
          <w:szCs w:val="22"/>
        </w:rPr>
        <w:t>z dnia 21 sierpnia 1997r. o g</w:t>
      </w:r>
      <w:r w:rsidR="007B2BAC" w:rsidRPr="00920EB6">
        <w:rPr>
          <w:rFonts w:asciiTheme="minorHAnsi" w:hAnsiTheme="minorHAnsi" w:cstheme="minorHAnsi"/>
          <w:sz w:val="22"/>
          <w:szCs w:val="22"/>
        </w:rPr>
        <w:t>ospodarce nieruchomościami (</w:t>
      </w:r>
      <w:r w:rsidR="003E263F" w:rsidRPr="00920EB6">
        <w:rPr>
          <w:rFonts w:asciiTheme="minorHAnsi" w:hAnsiTheme="minorHAnsi" w:cstheme="minorHAnsi"/>
          <w:sz w:val="22"/>
          <w:szCs w:val="22"/>
        </w:rPr>
        <w:t>Dz. U. z 2021</w:t>
      </w:r>
      <w:r w:rsidR="007B2BAC" w:rsidRPr="00920EB6">
        <w:rPr>
          <w:rFonts w:asciiTheme="minorHAnsi" w:hAnsiTheme="minorHAnsi" w:cstheme="minorHAnsi"/>
          <w:sz w:val="22"/>
          <w:szCs w:val="22"/>
        </w:rPr>
        <w:t xml:space="preserve"> </w:t>
      </w:r>
      <w:r w:rsidR="003E263F" w:rsidRPr="00920EB6">
        <w:rPr>
          <w:rFonts w:asciiTheme="minorHAnsi" w:hAnsiTheme="minorHAnsi" w:cstheme="minorHAnsi"/>
          <w:sz w:val="22"/>
          <w:szCs w:val="22"/>
        </w:rPr>
        <w:t>r</w:t>
      </w:r>
      <w:r w:rsidR="007B2BAC" w:rsidRPr="00920EB6">
        <w:rPr>
          <w:rFonts w:asciiTheme="minorHAnsi" w:hAnsiTheme="minorHAnsi" w:cstheme="minorHAnsi"/>
          <w:sz w:val="22"/>
          <w:szCs w:val="22"/>
        </w:rPr>
        <w:t>.</w:t>
      </w:r>
      <w:r w:rsidR="003E263F" w:rsidRPr="00920EB6">
        <w:rPr>
          <w:rFonts w:asciiTheme="minorHAnsi" w:hAnsiTheme="minorHAnsi" w:cstheme="minorHAnsi"/>
          <w:sz w:val="22"/>
          <w:szCs w:val="22"/>
        </w:rPr>
        <w:t xml:space="preserve"> poz. 1899). Przedmiotowa zamiana umożliwi obu stronom umowy w sposób właściwy realizować zadan</w:t>
      </w:r>
      <w:r w:rsidR="0016754B" w:rsidRPr="00920EB6">
        <w:rPr>
          <w:rFonts w:asciiTheme="minorHAnsi" w:hAnsiTheme="minorHAnsi" w:cstheme="minorHAnsi"/>
          <w:sz w:val="22"/>
          <w:szCs w:val="22"/>
        </w:rPr>
        <w:t xml:space="preserve">ia własne nałożone ustawami. </w:t>
      </w:r>
    </w:p>
    <w:p w14:paraId="731917A8" w14:textId="77777777" w:rsidR="00E126B9" w:rsidRPr="00920EB6" w:rsidRDefault="00E126B9" w:rsidP="00E126B9">
      <w:pPr>
        <w:pStyle w:val="akapit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sz w:val="22"/>
          <w:szCs w:val="22"/>
        </w:rPr>
      </w:pPr>
    </w:p>
    <w:p w14:paraId="24AD70C8" w14:textId="77777777" w:rsidR="00E126B9" w:rsidRPr="00920EB6" w:rsidRDefault="00E126B9" w:rsidP="00E126B9">
      <w:pPr>
        <w:pStyle w:val="akapit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sz w:val="22"/>
          <w:szCs w:val="22"/>
        </w:rPr>
      </w:pPr>
    </w:p>
    <w:p w14:paraId="2CCC8019" w14:textId="77777777" w:rsidR="00E126B9" w:rsidRPr="00920EB6" w:rsidRDefault="00E126B9" w:rsidP="00E126B9">
      <w:pPr>
        <w:pStyle w:val="akapit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sz w:val="22"/>
          <w:szCs w:val="22"/>
        </w:rPr>
      </w:pPr>
    </w:p>
    <w:p w14:paraId="3C5B17F3" w14:textId="77777777" w:rsidR="00E126B9" w:rsidRPr="00920EB6" w:rsidRDefault="00E126B9" w:rsidP="00E126B9">
      <w:pPr>
        <w:pStyle w:val="akapit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sz w:val="22"/>
          <w:szCs w:val="22"/>
        </w:rPr>
      </w:pPr>
    </w:p>
    <w:p w14:paraId="0DB28917" w14:textId="77777777" w:rsidR="00E126B9" w:rsidRPr="00920EB6" w:rsidRDefault="00E126B9" w:rsidP="00E126B9">
      <w:pPr>
        <w:pStyle w:val="akapit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sz w:val="22"/>
          <w:szCs w:val="22"/>
        </w:rPr>
      </w:pPr>
    </w:p>
    <w:p w14:paraId="1541F998" w14:textId="77777777" w:rsidR="00E126B9" w:rsidRPr="00920EB6" w:rsidRDefault="00E126B9" w:rsidP="00E126B9">
      <w:pPr>
        <w:rPr>
          <w:rFonts w:cstheme="minorHAnsi"/>
        </w:rPr>
      </w:pPr>
      <w:r w:rsidRPr="00920EB6">
        <w:rPr>
          <w:rFonts w:cstheme="minorHAnsi"/>
        </w:rPr>
        <w:t xml:space="preserve"> </w:t>
      </w:r>
    </w:p>
    <w:sectPr w:rsidR="00E126B9" w:rsidRPr="00920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9F2"/>
    <w:rsid w:val="00025148"/>
    <w:rsid w:val="0016754B"/>
    <w:rsid w:val="00281F4C"/>
    <w:rsid w:val="002F30EB"/>
    <w:rsid w:val="003E263F"/>
    <w:rsid w:val="00414872"/>
    <w:rsid w:val="00471293"/>
    <w:rsid w:val="004905AD"/>
    <w:rsid w:val="004A6BD6"/>
    <w:rsid w:val="004B721E"/>
    <w:rsid w:val="00571A63"/>
    <w:rsid w:val="005E5CE6"/>
    <w:rsid w:val="00735C8C"/>
    <w:rsid w:val="0077553D"/>
    <w:rsid w:val="007B2BAC"/>
    <w:rsid w:val="00920EB6"/>
    <w:rsid w:val="00B85418"/>
    <w:rsid w:val="00DD49F2"/>
    <w:rsid w:val="00E126B9"/>
    <w:rsid w:val="00E5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5F1B4"/>
  <w15:chartTrackingRefBased/>
  <w15:docId w15:val="{EAC181B2-05F5-4BCF-9C1D-327CA7EBF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471293"/>
  </w:style>
  <w:style w:type="paragraph" w:customStyle="1" w:styleId="akapit">
    <w:name w:val="akapit"/>
    <w:basedOn w:val="Normalny"/>
    <w:rsid w:val="00E12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Kobos</dc:creator>
  <cp:keywords/>
  <dc:description/>
  <cp:lastModifiedBy>Urząd Gminy Solec-Zdrój Urząd Gminy Solec-Zdrój</cp:lastModifiedBy>
  <cp:revision>5</cp:revision>
  <dcterms:created xsi:type="dcterms:W3CDTF">2022-09-20T06:55:00Z</dcterms:created>
  <dcterms:modified xsi:type="dcterms:W3CDTF">2022-09-27T09:05:00Z</dcterms:modified>
</cp:coreProperties>
</file>