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38" w:rsidRPr="00543E38" w:rsidRDefault="008B262B" w:rsidP="00FA2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543E38" w:rsidRPr="008B2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ABE">
        <w:rPr>
          <w:rFonts w:ascii="Times New Roman" w:hAnsi="Times New Roman" w:cs="Times New Roman"/>
          <w:b/>
          <w:sz w:val="24"/>
          <w:szCs w:val="24"/>
        </w:rPr>
        <w:t>XXIII/137/2020</w:t>
      </w:r>
    </w:p>
    <w:p w:rsidR="00543E38" w:rsidRPr="00543E38" w:rsidRDefault="008B262B" w:rsidP="00FA2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SOLEC-ZDRÓJ</w:t>
      </w:r>
    </w:p>
    <w:p w:rsidR="00543E38" w:rsidRDefault="008B262B" w:rsidP="00FA2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543E38" w:rsidRPr="00543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ABE">
        <w:rPr>
          <w:rFonts w:ascii="Times New Roman" w:hAnsi="Times New Roman" w:cs="Times New Roman"/>
          <w:b/>
          <w:sz w:val="24"/>
          <w:szCs w:val="24"/>
        </w:rPr>
        <w:t>24 LISTOPADA 2020 ROKU</w:t>
      </w:r>
    </w:p>
    <w:p w:rsidR="00FA2702" w:rsidRPr="00543E38" w:rsidRDefault="00FA2702" w:rsidP="00FA2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E38" w:rsidRDefault="00543E38" w:rsidP="007E2A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E38">
        <w:rPr>
          <w:rFonts w:ascii="Times New Roman" w:hAnsi="Times New Roman" w:cs="Times New Roman"/>
          <w:b/>
          <w:sz w:val="24"/>
          <w:szCs w:val="24"/>
        </w:rPr>
        <w:t xml:space="preserve">w sprawie wyboru metody ustalania opłaty za gospodarowanie odpadami komunalnymi </w:t>
      </w:r>
      <w:r w:rsidR="0074718C">
        <w:rPr>
          <w:rFonts w:ascii="Times New Roman" w:hAnsi="Times New Roman" w:cs="Times New Roman"/>
          <w:b/>
          <w:sz w:val="24"/>
          <w:szCs w:val="24"/>
        </w:rPr>
        <w:br/>
      </w:r>
      <w:r w:rsidR="00ED4E6A">
        <w:rPr>
          <w:rFonts w:ascii="Times New Roman" w:hAnsi="Times New Roman" w:cs="Times New Roman"/>
          <w:b/>
          <w:sz w:val="24"/>
          <w:szCs w:val="24"/>
        </w:rPr>
        <w:t xml:space="preserve">oraz ustalenia </w:t>
      </w:r>
      <w:r w:rsidRPr="00543E38">
        <w:rPr>
          <w:rFonts w:ascii="Times New Roman" w:hAnsi="Times New Roman" w:cs="Times New Roman"/>
          <w:b/>
          <w:sz w:val="24"/>
          <w:szCs w:val="24"/>
        </w:rPr>
        <w:t xml:space="preserve">wysokości </w:t>
      </w:r>
      <w:r w:rsidR="00ED4E6A">
        <w:rPr>
          <w:rFonts w:ascii="Times New Roman" w:hAnsi="Times New Roman" w:cs="Times New Roman"/>
          <w:b/>
          <w:sz w:val="24"/>
          <w:szCs w:val="24"/>
        </w:rPr>
        <w:t>tej</w:t>
      </w:r>
      <w:r w:rsidRPr="00543E38">
        <w:rPr>
          <w:rFonts w:ascii="Times New Roman" w:hAnsi="Times New Roman" w:cs="Times New Roman"/>
          <w:b/>
          <w:sz w:val="24"/>
          <w:szCs w:val="24"/>
        </w:rPr>
        <w:t xml:space="preserve"> opłaty</w:t>
      </w:r>
    </w:p>
    <w:p w:rsidR="00EA386C" w:rsidRDefault="00EA386C" w:rsidP="007E2A5B">
      <w:pPr>
        <w:pStyle w:val="NormalnyWeb"/>
        <w:spacing w:after="0" w:line="360" w:lineRule="auto"/>
        <w:ind w:firstLine="708"/>
        <w:jc w:val="both"/>
      </w:pPr>
      <w:r>
        <w:t xml:space="preserve">Na podstawie art. 7 ust. 1 </w:t>
      </w:r>
      <w:r w:rsidR="004813A6">
        <w:t>pkt.</w:t>
      </w:r>
      <w:r>
        <w:t xml:space="preserve"> 3, art. 18 ust. 2 </w:t>
      </w:r>
      <w:r w:rsidR="004813A6">
        <w:t>pkt.</w:t>
      </w:r>
      <w:r>
        <w:t xml:space="preserve"> 15, art. 40 ust. 1 i art. 41 ust. 1 ustawy z dnia 8 marca 1990 roku o samorządzie gminnym ( tj. Dz. U. </w:t>
      </w:r>
      <w:r w:rsidR="00FF3CFF" w:rsidRPr="007E2A5B">
        <w:t>z 2019</w:t>
      </w:r>
      <w:r w:rsidRPr="007E2A5B">
        <w:t xml:space="preserve">r. poz. </w:t>
      </w:r>
      <w:r w:rsidR="00FF3CFF" w:rsidRPr="007E2A5B">
        <w:t>50</w:t>
      </w:r>
      <w:r w:rsidRPr="007E2A5B">
        <w:t xml:space="preserve">6 </w:t>
      </w:r>
      <w:r w:rsidR="00C64D0D">
        <w:br/>
      </w:r>
      <w:r w:rsidRPr="007E2A5B">
        <w:t>z</w:t>
      </w:r>
      <w:r>
        <w:t xml:space="preserve"> </w:t>
      </w:r>
      <w:proofErr w:type="spellStart"/>
      <w:r>
        <w:t>późn</w:t>
      </w:r>
      <w:proofErr w:type="spellEnd"/>
      <w:r>
        <w:t xml:space="preserve">. zm.) oraz art. 6j ust.1 </w:t>
      </w:r>
      <w:r w:rsidR="004813A6">
        <w:t>pkt.</w:t>
      </w:r>
      <w:r>
        <w:t xml:space="preserve"> 1, art. 6k ust.1 </w:t>
      </w:r>
      <w:r w:rsidR="004813A6">
        <w:t>pkt.</w:t>
      </w:r>
      <w:r>
        <w:t xml:space="preserve"> 1 ustawy z dnia 13 września 1996 roku o utrzymaniu czystości i porz</w:t>
      </w:r>
      <w:r w:rsidR="003765F1">
        <w:t>ądku w gminach (tj. Dz. U. z 2020</w:t>
      </w:r>
      <w:r>
        <w:t xml:space="preserve"> </w:t>
      </w:r>
      <w:r w:rsidR="004813A6">
        <w:t>r. poz</w:t>
      </w:r>
      <w:r>
        <w:t xml:space="preserve">. </w:t>
      </w:r>
      <w:r w:rsidR="003765F1">
        <w:t xml:space="preserve">1439 </w:t>
      </w:r>
      <w:r>
        <w:t>z późn. zm.)</w:t>
      </w:r>
    </w:p>
    <w:p w:rsidR="00EA386C" w:rsidRDefault="00EA386C" w:rsidP="007E2A5B">
      <w:pPr>
        <w:pStyle w:val="NormalnyWeb"/>
        <w:spacing w:before="0" w:beforeAutospacing="0" w:after="238" w:line="360" w:lineRule="auto"/>
        <w:jc w:val="both"/>
      </w:pPr>
      <w:r>
        <w:t>Rada Gminy Solec-Zdrój uchwala, co następuje:</w:t>
      </w:r>
    </w:p>
    <w:p w:rsidR="00EA386C" w:rsidRDefault="00EA386C" w:rsidP="007E2A5B">
      <w:pPr>
        <w:pStyle w:val="NormalnyWeb"/>
        <w:spacing w:after="0" w:line="360" w:lineRule="auto"/>
        <w:jc w:val="center"/>
      </w:pPr>
      <w:r>
        <w:rPr>
          <w:b/>
          <w:bCs/>
        </w:rPr>
        <w:t>§ 1</w:t>
      </w:r>
    </w:p>
    <w:p w:rsidR="00EA386C" w:rsidRDefault="00EA386C" w:rsidP="007E2A5B">
      <w:pPr>
        <w:pStyle w:val="NormalnyWeb"/>
        <w:spacing w:before="0" w:beforeAutospacing="0" w:after="0" w:line="360" w:lineRule="auto"/>
        <w:ind w:left="249" w:hanging="249"/>
        <w:jc w:val="both"/>
      </w:pPr>
      <w:r>
        <w:t>Ustala się, że opłata za gospodarowanie odpadami komunalnymi z nieruchomości, na których</w:t>
      </w:r>
    </w:p>
    <w:p w:rsidR="00EA386C" w:rsidRDefault="00EA386C" w:rsidP="007E2A5B">
      <w:pPr>
        <w:pStyle w:val="NormalnyWeb"/>
        <w:spacing w:before="0" w:beforeAutospacing="0" w:after="0" w:line="360" w:lineRule="auto"/>
        <w:ind w:left="249" w:hanging="249"/>
        <w:jc w:val="both"/>
      </w:pPr>
      <w:r>
        <w:t>zamieszkują mieszkańcy, będzie ustalana jako iloczyn liczby mieszkańców zamieszkujących</w:t>
      </w:r>
    </w:p>
    <w:p w:rsidR="00EA386C" w:rsidRDefault="00EA386C" w:rsidP="007E2A5B">
      <w:pPr>
        <w:pStyle w:val="NormalnyWeb"/>
        <w:spacing w:before="0" w:beforeAutospacing="0" w:after="0" w:line="360" w:lineRule="auto"/>
        <w:ind w:left="249" w:hanging="249"/>
        <w:jc w:val="both"/>
      </w:pPr>
      <w:r>
        <w:t>daną nieruchomość oraz ustalonej stawki opłaty, tj. według metody określonej w art. 6j ust. 1</w:t>
      </w:r>
    </w:p>
    <w:p w:rsidR="00EA386C" w:rsidRDefault="00C64D0D" w:rsidP="007E2A5B">
      <w:pPr>
        <w:pStyle w:val="NormalnyWeb"/>
        <w:spacing w:before="0" w:beforeAutospacing="0" w:after="0" w:line="360" w:lineRule="auto"/>
        <w:ind w:left="249" w:hanging="249"/>
        <w:jc w:val="both"/>
      </w:pPr>
      <w:r>
        <w:t>p</w:t>
      </w:r>
      <w:r w:rsidR="004813A6">
        <w:t>kt.</w:t>
      </w:r>
      <w:r w:rsidR="00EA386C">
        <w:t xml:space="preserve"> 1 ustawy z </w:t>
      </w:r>
      <w:r w:rsidR="00D6224C">
        <w:t xml:space="preserve">dnia </w:t>
      </w:r>
      <w:r w:rsidR="00935976">
        <w:t>13 września 1996 roku</w:t>
      </w:r>
      <w:r w:rsidR="00EA386C">
        <w:t xml:space="preserve"> o utrzymaniu czystości i porządku w gminach.</w:t>
      </w:r>
    </w:p>
    <w:p w:rsidR="00EA386C" w:rsidRDefault="00EA386C" w:rsidP="007E2A5B">
      <w:pPr>
        <w:pStyle w:val="NormalnyWeb"/>
        <w:spacing w:after="0" w:line="360" w:lineRule="auto"/>
        <w:jc w:val="center"/>
      </w:pPr>
      <w:r>
        <w:rPr>
          <w:b/>
          <w:bCs/>
        </w:rPr>
        <w:t>§ 2</w:t>
      </w:r>
    </w:p>
    <w:p w:rsidR="00EA386C" w:rsidRDefault="00EA386C" w:rsidP="007E2A5B">
      <w:pPr>
        <w:pStyle w:val="NormalnyWeb"/>
        <w:spacing w:before="0" w:beforeAutospacing="0" w:after="0" w:line="360" w:lineRule="auto"/>
        <w:ind w:left="249" w:hanging="249"/>
        <w:jc w:val="both"/>
      </w:pPr>
      <w:r>
        <w:t xml:space="preserve">1. Ustala </w:t>
      </w:r>
      <w:r w:rsidR="00DA6D77">
        <w:t xml:space="preserve">się podwyższoną opłatę za gospodarowanie odpadami </w:t>
      </w:r>
      <w:r w:rsidR="004813A6">
        <w:t>komunalnymi, jeżeli</w:t>
      </w:r>
      <w:r w:rsidR="00DA6D77">
        <w:t xml:space="preserve"> właściciel nieruchomości nie wypełnia obowiązku zbierania odpadów w sposób selektywny w wysokości </w:t>
      </w:r>
      <w:r w:rsidR="00CA0593">
        <w:t>3</w:t>
      </w:r>
      <w:r w:rsidR="0016215F">
        <w:t>5,0</w:t>
      </w:r>
      <w:r w:rsidR="00DA6D77">
        <w:t xml:space="preserve">0 złotych ( </w:t>
      </w:r>
      <w:r w:rsidR="00CA0593">
        <w:t xml:space="preserve">trzydzieści </w:t>
      </w:r>
      <w:r w:rsidR="0016215F">
        <w:t>pięć zł</w:t>
      </w:r>
      <w:r w:rsidR="00DA6D77">
        <w:t xml:space="preserve">) miesięcznie od każdej osoby zamieszkującej daną nieruchomość. </w:t>
      </w:r>
    </w:p>
    <w:p w:rsidR="00EA386C" w:rsidRDefault="00EA386C" w:rsidP="007E2A5B">
      <w:pPr>
        <w:pStyle w:val="NormalnyWeb"/>
        <w:spacing w:after="238" w:line="360" w:lineRule="auto"/>
        <w:ind w:left="249" w:hanging="249"/>
        <w:jc w:val="both"/>
      </w:pPr>
      <w:r>
        <w:t>2. Ustala się stawkę opłaty za gospodarowanie odpadami komunalnymi, jeżeli odpady komunalne są zbierane i odbierane w sp</w:t>
      </w:r>
      <w:r w:rsidR="00F2554E">
        <w:t xml:space="preserve">osób selektywny, w wysokości </w:t>
      </w:r>
      <w:r w:rsidR="007E2A5B">
        <w:t>1</w:t>
      </w:r>
      <w:r w:rsidR="003765F1">
        <w:t>5,3</w:t>
      </w:r>
      <w:r w:rsidR="007E2A5B">
        <w:t>0</w:t>
      </w:r>
      <w:r w:rsidR="00F2554E">
        <w:t xml:space="preserve"> zł (słownie: </w:t>
      </w:r>
      <w:r w:rsidR="004813A6">
        <w:t>piętnaście zł</w:t>
      </w:r>
      <w:r w:rsidR="003765F1">
        <w:t xml:space="preserve"> 30</w:t>
      </w:r>
      <w:r w:rsidR="007E2A5B">
        <w:t>/100</w:t>
      </w:r>
      <w:r>
        <w:t>) miesięcznie od każdej osoby zamieszkującej daną nieruchomość.</w:t>
      </w:r>
    </w:p>
    <w:p w:rsidR="00EA386C" w:rsidRDefault="00EA386C" w:rsidP="007E2A5B">
      <w:pPr>
        <w:pStyle w:val="NormalnyWeb"/>
        <w:spacing w:after="238" w:line="360" w:lineRule="auto"/>
        <w:ind w:left="249" w:hanging="249"/>
        <w:jc w:val="both"/>
      </w:pPr>
      <w:r>
        <w:t xml:space="preserve">3. Ustala się stawkę opłaty za gospodarowanie odpadami komunalnymi, jeżeli odpady komunalne są zbierane i odbierane w sposób selektywny, a odpady ulegające biodegradacji gromadzone są w przydomowych </w:t>
      </w:r>
      <w:r w:rsidR="00F2554E">
        <w:t>kompostownikach, w wysokości</w:t>
      </w:r>
      <w:r w:rsidR="007E2A5B">
        <w:t xml:space="preserve"> </w:t>
      </w:r>
      <w:r w:rsidR="003765F1">
        <w:t>12,2</w:t>
      </w:r>
      <w:r w:rsidR="0016215F">
        <w:t>0</w:t>
      </w:r>
      <w:r>
        <w:t xml:space="preserve"> zł (słownie</w:t>
      </w:r>
      <w:r w:rsidR="007E2A5B">
        <w:t xml:space="preserve">: </w:t>
      </w:r>
      <w:r w:rsidR="004813A6">
        <w:t>dwanaście zł 20/100) miesięcznie</w:t>
      </w:r>
      <w:r>
        <w:t xml:space="preserve"> od każdej osoby zamieszkującej daną nieruchomość.</w:t>
      </w:r>
    </w:p>
    <w:p w:rsidR="00C64D0D" w:rsidRDefault="00C64D0D" w:rsidP="007E2A5B">
      <w:pPr>
        <w:pStyle w:val="NormalnyWeb"/>
        <w:spacing w:after="238" w:line="360" w:lineRule="auto"/>
        <w:jc w:val="center"/>
        <w:rPr>
          <w:b/>
          <w:bCs/>
        </w:rPr>
      </w:pPr>
    </w:p>
    <w:p w:rsidR="00685770" w:rsidRDefault="00685770" w:rsidP="007E2A5B">
      <w:pPr>
        <w:pStyle w:val="NormalnyWeb"/>
        <w:spacing w:after="238" w:line="360" w:lineRule="auto"/>
        <w:jc w:val="center"/>
        <w:rPr>
          <w:b/>
          <w:bCs/>
        </w:rPr>
      </w:pPr>
    </w:p>
    <w:p w:rsidR="00EA386C" w:rsidRDefault="00EA386C" w:rsidP="007E2A5B">
      <w:pPr>
        <w:pStyle w:val="NormalnyWeb"/>
        <w:spacing w:after="238" w:line="360" w:lineRule="auto"/>
        <w:jc w:val="center"/>
      </w:pPr>
      <w:r>
        <w:rPr>
          <w:b/>
          <w:bCs/>
        </w:rPr>
        <w:lastRenderedPageBreak/>
        <w:t>§ 3</w:t>
      </w:r>
    </w:p>
    <w:p w:rsidR="00EA386C" w:rsidRPr="005968BE" w:rsidRDefault="00DA6D77" w:rsidP="007E2A5B">
      <w:pPr>
        <w:pStyle w:val="NormalnyWeb"/>
        <w:spacing w:before="0" w:beforeAutospacing="0" w:after="238" w:line="360" w:lineRule="auto"/>
        <w:jc w:val="both"/>
      </w:pPr>
      <w:r>
        <w:t>Traci moc Uchwała Nr X</w:t>
      </w:r>
      <w:r w:rsidR="00A57E59">
        <w:t>X/120</w:t>
      </w:r>
      <w:r w:rsidR="003765F1">
        <w:t>/2020</w:t>
      </w:r>
      <w:r w:rsidR="00EA386C">
        <w:t xml:space="preserve"> Rady Gminy Solec</w:t>
      </w:r>
      <w:r w:rsidR="00A57E59">
        <w:t>-Zdrój z dnia 27</w:t>
      </w:r>
      <w:r w:rsidR="003765F1">
        <w:t xml:space="preserve"> </w:t>
      </w:r>
      <w:r w:rsidR="00A57E59">
        <w:t>sierpnia 2020</w:t>
      </w:r>
      <w:r w:rsidR="00D6224C">
        <w:t xml:space="preserve"> roku</w:t>
      </w:r>
      <w:r w:rsidR="00EA386C">
        <w:t xml:space="preserve"> </w:t>
      </w:r>
      <w:r w:rsidR="00EA386C">
        <w:br/>
        <w:t xml:space="preserve">w sprawie wyboru metody ustalania opłaty za gospodarowanie odpadami komunalnymi </w:t>
      </w:r>
      <w:r w:rsidR="005968BE" w:rsidRPr="005968BE">
        <w:t>oraz</w:t>
      </w:r>
      <w:r w:rsidR="005968BE">
        <w:t xml:space="preserve"> ustalenia wysokości tej opłaty</w:t>
      </w:r>
      <w:r w:rsidR="00EA386C" w:rsidRPr="005968BE">
        <w:t>.</w:t>
      </w:r>
    </w:p>
    <w:p w:rsidR="00EA386C" w:rsidRDefault="00EA386C" w:rsidP="007E2A5B">
      <w:pPr>
        <w:pStyle w:val="NormalnyWeb"/>
        <w:spacing w:after="0" w:line="360" w:lineRule="auto"/>
        <w:jc w:val="center"/>
      </w:pPr>
      <w:r>
        <w:rPr>
          <w:b/>
          <w:bCs/>
        </w:rPr>
        <w:t>§ 4</w:t>
      </w:r>
    </w:p>
    <w:p w:rsidR="00EA386C" w:rsidRDefault="00EA386C" w:rsidP="007E2A5B">
      <w:pPr>
        <w:pStyle w:val="NormalnyWeb"/>
        <w:spacing w:before="0" w:beforeAutospacing="0" w:after="238" w:line="360" w:lineRule="auto"/>
        <w:jc w:val="both"/>
      </w:pPr>
      <w:r>
        <w:t>Wykonanie uchwały powierza się Wójtowi Gminy Solec-Zdrój.</w:t>
      </w:r>
    </w:p>
    <w:p w:rsidR="00EA386C" w:rsidRDefault="00EA386C" w:rsidP="007E2A5B">
      <w:pPr>
        <w:pStyle w:val="NormalnyWeb"/>
        <w:spacing w:after="0" w:line="360" w:lineRule="auto"/>
        <w:jc w:val="center"/>
      </w:pPr>
      <w:r>
        <w:rPr>
          <w:b/>
          <w:bCs/>
        </w:rPr>
        <w:t>§</w:t>
      </w:r>
      <w:r w:rsidR="00CC55AD">
        <w:rPr>
          <w:b/>
          <w:bCs/>
        </w:rPr>
        <w:t xml:space="preserve"> 5</w:t>
      </w:r>
    </w:p>
    <w:p w:rsidR="00EA386C" w:rsidRDefault="00EA386C" w:rsidP="007E2A5B">
      <w:pPr>
        <w:pStyle w:val="NormalnyWeb"/>
        <w:spacing w:before="0" w:beforeAutospacing="0" w:after="238" w:line="360" w:lineRule="auto"/>
        <w:jc w:val="both"/>
      </w:pPr>
      <w:r>
        <w:t xml:space="preserve">Uchwała </w:t>
      </w:r>
      <w:r w:rsidR="00885107">
        <w:t>w</w:t>
      </w:r>
      <w:r w:rsidR="00DA6D77">
        <w:t>chodzi w życie od</w:t>
      </w:r>
      <w:r w:rsidR="001E4388">
        <w:t xml:space="preserve"> 1</w:t>
      </w:r>
      <w:r w:rsidR="00854F94">
        <w:t xml:space="preserve"> </w:t>
      </w:r>
      <w:r w:rsidR="004813A6">
        <w:t>stycznia 2021r</w:t>
      </w:r>
      <w:r w:rsidR="00885107">
        <w:t xml:space="preserve">. i podlega publikacji w Dzienniku Urzędowym Województwa Świętokrzyskiego. </w:t>
      </w:r>
    </w:p>
    <w:p w:rsidR="00703989" w:rsidRDefault="00703989" w:rsidP="00703989">
      <w:pPr>
        <w:pStyle w:val="NormalnyWeb"/>
        <w:spacing w:after="238"/>
      </w:pPr>
    </w:p>
    <w:p w:rsidR="007E2A5B" w:rsidRPr="006A22E8" w:rsidRDefault="006A22E8" w:rsidP="00542472">
      <w:pPr>
        <w:pStyle w:val="NormalnyWeb"/>
        <w:spacing w:before="0" w:beforeAutospacing="0" w:after="0" w:line="360" w:lineRule="auto"/>
        <w:ind w:left="5103"/>
        <w:jc w:val="center"/>
        <w:rPr>
          <w:b/>
        </w:rPr>
      </w:pPr>
      <w:r w:rsidRPr="006A22E8">
        <w:rPr>
          <w:b/>
        </w:rPr>
        <w:t>Przewodniczący Rady</w:t>
      </w:r>
      <w:r w:rsidR="00542472">
        <w:rPr>
          <w:b/>
        </w:rPr>
        <w:t xml:space="preserve"> Gminy</w:t>
      </w:r>
    </w:p>
    <w:p w:rsidR="006A22E8" w:rsidRPr="006A22E8" w:rsidRDefault="006A22E8" w:rsidP="00542472">
      <w:pPr>
        <w:pStyle w:val="NormalnyWeb"/>
        <w:spacing w:before="0" w:beforeAutospacing="0" w:after="0" w:line="360" w:lineRule="auto"/>
        <w:ind w:left="5103"/>
        <w:jc w:val="center"/>
        <w:rPr>
          <w:b/>
        </w:rPr>
      </w:pPr>
      <w:r w:rsidRPr="006A22E8">
        <w:rPr>
          <w:b/>
        </w:rPr>
        <w:t>Paweł Patrzałek</w:t>
      </w:r>
    </w:p>
    <w:p w:rsidR="007E2A5B" w:rsidRDefault="007E2A5B" w:rsidP="00703989">
      <w:pPr>
        <w:pStyle w:val="NormalnyWeb"/>
        <w:spacing w:after="238"/>
        <w:jc w:val="center"/>
      </w:pPr>
    </w:p>
    <w:p w:rsidR="007E2A5B" w:rsidRDefault="007E2A5B" w:rsidP="00703989">
      <w:pPr>
        <w:pStyle w:val="NormalnyWeb"/>
        <w:spacing w:after="238"/>
        <w:jc w:val="center"/>
      </w:pPr>
    </w:p>
    <w:p w:rsidR="007E2A5B" w:rsidRDefault="007E2A5B" w:rsidP="00703989">
      <w:pPr>
        <w:pStyle w:val="NormalnyWeb"/>
        <w:spacing w:after="238"/>
        <w:jc w:val="center"/>
      </w:pPr>
    </w:p>
    <w:p w:rsidR="007E2A5B" w:rsidRDefault="007E2A5B" w:rsidP="00703989">
      <w:pPr>
        <w:pStyle w:val="NormalnyWeb"/>
        <w:spacing w:after="238"/>
        <w:jc w:val="center"/>
      </w:pPr>
    </w:p>
    <w:p w:rsidR="007E2A5B" w:rsidRDefault="007E2A5B" w:rsidP="00703989">
      <w:pPr>
        <w:pStyle w:val="NormalnyWeb"/>
        <w:spacing w:after="238"/>
        <w:jc w:val="center"/>
      </w:pPr>
    </w:p>
    <w:p w:rsidR="007E2A5B" w:rsidRDefault="007E2A5B" w:rsidP="00703989">
      <w:pPr>
        <w:pStyle w:val="NormalnyWeb"/>
        <w:spacing w:after="238"/>
        <w:jc w:val="center"/>
      </w:pPr>
    </w:p>
    <w:p w:rsidR="007E2A5B" w:rsidRDefault="007E2A5B" w:rsidP="00703989">
      <w:pPr>
        <w:pStyle w:val="NormalnyWeb"/>
        <w:spacing w:after="238"/>
        <w:jc w:val="center"/>
      </w:pPr>
    </w:p>
    <w:p w:rsidR="007E2A5B" w:rsidRDefault="007E2A5B" w:rsidP="00703989">
      <w:pPr>
        <w:pStyle w:val="NormalnyWeb"/>
        <w:spacing w:after="238"/>
        <w:jc w:val="center"/>
      </w:pPr>
    </w:p>
    <w:p w:rsidR="007E2A5B" w:rsidRDefault="007E2A5B" w:rsidP="00703989">
      <w:pPr>
        <w:pStyle w:val="NormalnyWeb"/>
        <w:spacing w:after="238"/>
        <w:jc w:val="center"/>
      </w:pPr>
    </w:p>
    <w:p w:rsidR="007E2A5B" w:rsidRDefault="007E2A5B" w:rsidP="00703989">
      <w:pPr>
        <w:pStyle w:val="NormalnyWeb"/>
        <w:spacing w:after="238"/>
        <w:jc w:val="center"/>
      </w:pPr>
    </w:p>
    <w:p w:rsidR="00E34E05" w:rsidRDefault="00E34E05" w:rsidP="00E34E05">
      <w:pPr>
        <w:pStyle w:val="NormalnyWeb"/>
        <w:spacing w:after="238"/>
      </w:pPr>
    </w:p>
    <w:p w:rsidR="00FF3E1D" w:rsidRDefault="00FF3E1D" w:rsidP="00E34E05">
      <w:pPr>
        <w:pStyle w:val="NormalnyWeb"/>
        <w:spacing w:after="238"/>
        <w:jc w:val="center"/>
      </w:pPr>
    </w:p>
    <w:p w:rsidR="00C64D0D" w:rsidRDefault="00C64D0D" w:rsidP="00377913">
      <w:pPr>
        <w:pStyle w:val="NormalnyWeb"/>
        <w:spacing w:after="238"/>
      </w:pPr>
    </w:p>
    <w:p w:rsidR="00377913" w:rsidRDefault="00377913" w:rsidP="00377913">
      <w:pPr>
        <w:pStyle w:val="NormalnyWeb"/>
        <w:spacing w:after="238"/>
      </w:pPr>
    </w:p>
    <w:p w:rsidR="0041619B" w:rsidRPr="00485963" w:rsidRDefault="0041619B" w:rsidP="00E34E05">
      <w:pPr>
        <w:pStyle w:val="NormalnyWeb"/>
        <w:spacing w:after="238"/>
        <w:jc w:val="center"/>
      </w:pPr>
      <w:r w:rsidRPr="00485963">
        <w:lastRenderedPageBreak/>
        <w:t>Uzasadnienie</w:t>
      </w:r>
    </w:p>
    <w:p w:rsidR="00CC55AD" w:rsidRPr="00485963" w:rsidRDefault="00BD0E65" w:rsidP="007E2A5B">
      <w:pPr>
        <w:pStyle w:val="NormalnyWeb"/>
        <w:spacing w:after="0" w:line="360" w:lineRule="auto"/>
        <w:ind w:firstLine="708"/>
        <w:jc w:val="both"/>
      </w:pPr>
      <w:r w:rsidRPr="00485963">
        <w:t>Zgodnie z przyjętym Regulaminem utr</w:t>
      </w:r>
      <w:r w:rsidR="007F4FEC" w:rsidRPr="00485963">
        <w:t>zymania czystości i porządku w G</w:t>
      </w:r>
      <w:r w:rsidRPr="00485963">
        <w:t>minie Solec-Zdrój</w:t>
      </w:r>
      <w:r w:rsidR="007F4FEC" w:rsidRPr="00485963">
        <w:t>,</w:t>
      </w:r>
      <w:r w:rsidRPr="00485963">
        <w:t xml:space="preserve"> Rada Gminy Solec-Zdrój przejęła obowiązki właścicieli</w:t>
      </w:r>
      <w:r w:rsidR="00D810CA" w:rsidRPr="00485963">
        <w:t xml:space="preserve"> nieruchomości</w:t>
      </w:r>
      <w:r w:rsidRPr="00485963">
        <w:t xml:space="preserve"> zamieszkałych w zakresie odbierania i właściwego zagospodarowania odpadów komunalnych.</w:t>
      </w:r>
    </w:p>
    <w:p w:rsidR="00CC55AD" w:rsidRPr="00485963" w:rsidRDefault="00CC55AD" w:rsidP="007E2A5B">
      <w:pPr>
        <w:pStyle w:val="NormalnyWeb"/>
        <w:spacing w:before="0" w:beforeAutospacing="0" w:after="0" w:line="360" w:lineRule="auto"/>
        <w:ind w:firstLine="708"/>
        <w:jc w:val="both"/>
      </w:pPr>
      <w:r w:rsidRPr="00485963">
        <w:t xml:space="preserve">Zgodnie z art. 6k ust. 1 ustawy z dnia 13 września 1996 roku o utrzymaniu czystości </w:t>
      </w:r>
      <w:r w:rsidR="00641747" w:rsidRPr="00485963">
        <w:br/>
      </w:r>
      <w:r w:rsidRPr="00485963">
        <w:t>i porz</w:t>
      </w:r>
      <w:r w:rsidR="008B262B">
        <w:t>ądku w gminach (tj. Dz. U. z 2020</w:t>
      </w:r>
      <w:r w:rsidRPr="00485963">
        <w:t xml:space="preserve"> roku poz. </w:t>
      </w:r>
      <w:r w:rsidR="008B262B">
        <w:t>1439</w:t>
      </w:r>
      <w:r w:rsidR="007E2A5B" w:rsidRPr="00485963">
        <w:t xml:space="preserve"> z późn. zm.) Rada G</w:t>
      </w:r>
      <w:r w:rsidRPr="00485963">
        <w:t>miny w drodze uchwał stanowiących akty prawa miejscowego:</w:t>
      </w:r>
    </w:p>
    <w:p w:rsidR="00CC55AD" w:rsidRPr="00485963" w:rsidRDefault="00CC55AD" w:rsidP="007E2A5B">
      <w:pPr>
        <w:pStyle w:val="NormalnyWeb"/>
        <w:spacing w:before="0" w:beforeAutospacing="0" w:after="0" w:line="360" w:lineRule="auto"/>
        <w:jc w:val="both"/>
      </w:pPr>
      <w:r w:rsidRPr="00485963">
        <w:t xml:space="preserve">- dokonuje wyboru metody ustalenia opłaty za gospodarowanie odpadami komunalnymi spośród metod określonych w art. 6j ust. 1 i 2 </w:t>
      </w:r>
    </w:p>
    <w:p w:rsidR="00BD0E65" w:rsidRPr="00485963" w:rsidRDefault="00BD0E65" w:rsidP="007E2A5B">
      <w:pPr>
        <w:pStyle w:val="NormalnyWeb"/>
        <w:spacing w:before="0" w:beforeAutospacing="0" w:after="0" w:line="360" w:lineRule="auto"/>
        <w:jc w:val="both"/>
      </w:pPr>
      <w:r w:rsidRPr="00485963">
        <w:t>- ustala stawkę takiej opłaty.</w:t>
      </w:r>
    </w:p>
    <w:p w:rsidR="00A24679" w:rsidRPr="00485963" w:rsidRDefault="00BD0E65" w:rsidP="00501AEF">
      <w:pPr>
        <w:pStyle w:val="NormalnyWeb"/>
        <w:spacing w:before="0" w:beforeAutospacing="0" w:after="0" w:line="360" w:lineRule="auto"/>
        <w:jc w:val="both"/>
      </w:pPr>
      <w:r w:rsidRPr="00485963">
        <w:t>W związku z tym Rada Gminy Solec-Zdrój</w:t>
      </w:r>
      <w:r w:rsidR="00241E20" w:rsidRPr="00485963">
        <w:t xml:space="preserve"> w dniu </w:t>
      </w:r>
      <w:r w:rsidR="00A57E59">
        <w:t>27 sierpnia 2020</w:t>
      </w:r>
      <w:r w:rsidR="00241E20" w:rsidRPr="00485963">
        <w:t xml:space="preserve"> r. podjęła uchwałę </w:t>
      </w:r>
      <w:r w:rsidR="00641747" w:rsidRPr="00485963">
        <w:br/>
      </w:r>
      <w:r w:rsidR="00A57E59">
        <w:t>Nr XX/120/2020</w:t>
      </w:r>
      <w:r w:rsidR="00241E20" w:rsidRPr="00485963">
        <w:t xml:space="preserve"> w sprawie wyboru metody ustalania opłaty za gospodarowanie odpadam</w:t>
      </w:r>
      <w:r w:rsidR="00A57E59">
        <w:t>i komunalnymi oraz ustalenia wysokości tej opłaty</w:t>
      </w:r>
      <w:r w:rsidR="00241E20" w:rsidRPr="00485963">
        <w:t xml:space="preserve">. </w:t>
      </w:r>
      <w:r w:rsidR="00501AEF">
        <w:t xml:space="preserve">Podjęte stawki nie pokrywają kosztów związanych z systemem odbioru odpadów komunalnych. </w:t>
      </w:r>
      <w:bookmarkStart w:id="0" w:name="_GoBack"/>
      <w:bookmarkEnd w:id="0"/>
      <w:r w:rsidR="00501AEF">
        <w:t xml:space="preserve"> </w:t>
      </w:r>
    </w:p>
    <w:p w:rsidR="00A24679" w:rsidRPr="00485963" w:rsidRDefault="00A24679" w:rsidP="007E2A5B">
      <w:pPr>
        <w:pStyle w:val="NormalnyWeb"/>
        <w:spacing w:before="0" w:beforeAutospacing="0" w:after="0" w:line="360" w:lineRule="auto"/>
        <w:jc w:val="both"/>
      </w:pPr>
      <w:r w:rsidRPr="00485963">
        <w:tab/>
        <w:t xml:space="preserve">Zgodnie z art. 6r ust. 2 ustawy o utrzymaniu czystości i porządku w gminach </w:t>
      </w:r>
      <w:r w:rsidR="00641747" w:rsidRPr="00485963">
        <w:br/>
      </w:r>
      <w:r w:rsidRPr="00485963">
        <w:t>z pobranych opłat za gospodarowanie odpadami komunalnymi gmina pokrywa koszty funkcjonowania systemu gospodarowania odpadami komunalnymi, które obejmują koszty:</w:t>
      </w:r>
    </w:p>
    <w:p w:rsidR="00A24679" w:rsidRPr="00485963" w:rsidRDefault="00A24679" w:rsidP="007E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63">
        <w:rPr>
          <w:rFonts w:ascii="Times New Roman" w:hAnsi="Times New Roman" w:cs="Times New Roman"/>
          <w:sz w:val="24"/>
          <w:szCs w:val="24"/>
        </w:rPr>
        <w:t>- odbierania, transport</w:t>
      </w:r>
      <w:r w:rsidR="00641747" w:rsidRPr="00485963">
        <w:rPr>
          <w:rFonts w:ascii="Times New Roman" w:hAnsi="Times New Roman" w:cs="Times New Roman"/>
          <w:sz w:val="24"/>
          <w:szCs w:val="24"/>
        </w:rPr>
        <w:t>u</w:t>
      </w:r>
      <w:r w:rsidRPr="00485963">
        <w:rPr>
          <w:rFonts w:ascii="Times New Roman" w:hAnsi="Times New Roman" w:cs="Times New Roman"/>
          <w:sz w:val="24"/>
          <w:szCs w:val="24"/>
        </w:rPr>
        <w:t>, zbierania, odzysku i unieszkodliwiania odpadów komunalnych,</w:t>
      </w:r>
    </w:p>
    <w:p w:rsidR="00A24679" w:rsidRPr="00485963" w:rsidRDefault="00A24679" w:rsidP="007E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63">
        <w:rPr>
          <w:rFonts w:ascii="Times New Roman" w:hAnsi="Times New Roman" w:cs="Times New Roman"/>
          <w:sz w:val="24"/>
          <w:szCs w:val="24"/>
        </w:rPr>
        <w:t>- tworzenia i utrzymania punktów selektywnego zbierania odpadów komunalnych,</w:t>
      </w:r>
    </w:p>
    <w:p w:rsidR="00A24679" w:rsidRPr="00485963" w:rsidRDefault="00A24679" w:rsidP="007E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63">
        <w:rPr>
          <w:rFonts w:ascii="Times New Roman" w:hAnsi="Times New Roman" w:cs="Times New Roman"/>
          <w:sz w:val="24"/>
          <w:szCs w:val="24"/>
        </w:rPr>
        <w:t>- obsługi administracyjnej tego systemu,</w:t>
      </w:r>
    </w:p>
    <w:p w:rsidR="00A24679" w:rsidRPr="00485963" w:rsidRDefault="00A24679" w:rsidP="007E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63">
        <w:rPr>
          <w:rFonts w:ascii="Times New Roman" w:hAnsi="Times New Roman" w:cs="Times New Roman"/>
          <w:sz w:val="24"/>
          <w:szCs w:val="24"/>
        </w:rPr>
        <w:t>- edukacji ekologicznej w zakresie prawidłowego postępowania z odpadami komunalnymi.</w:t>
      </w:r>
    </w:p>
    <w:p w:rsidR="002E5033" w:rsidRDefault="00F87372" w:rsidP="007E2A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Liczne </w:t>
      </w:r>
      <w:r w:rsidR="00AF3637">
        <w:rPr>
          <w:rFonts w:ascii="Times New Roman" w:hAnsi="Times New Roman" w:cs="Times New Roman"/>
          <w:sz w:val="24"/>
          <w:szCs w:val="24"/>
        </w:rPr>
        <w:t>kontrole przepr</w:t>
      </w:r>
      <w:r>
        <w:rPr>
          <w:rFonts w:ascii="Times New Roman" w:hAnsi="Times New Roman" w:cs="Times New Roman"/>
          <w:sz w:val="24"/>
          <w:szCs w:val="24"/>
        </w:rPr>
        <w:t>owadzone przez pracowników Referatu Gospodarki Komunalnej wykazały, że</w:t>
      </w:r>
      <w:r w:rsidR="00703989" w:rsidRPr="00485963">
        <w:rPr>
          <w:rFonts w:ascii="Times New Roman" w:hAnsi="Times New Roman" w:cs="Times New Roman"/>
          <w:sz w:val="24"/>
          <w:szCs w:val="24"/>
        </w:rPr>
        <w:t xml:space="preserve"> </w:t>
      </w:r>
      <w:r w:rsidR="00D23390">
        <w:rPr>
          <w:rFonts w:ascii="Times New Roman" w:hAnsi="Times New Roman" w:cs="Times New Roman"/>
          <w:sz w:val="24"/>
          <w:szCs w:val="24"/>
        </w:rPr>
        <w:t xml:space="preserve">właściciele nieruchomości nie wywiązują się z obowiązku selektywnej zbiórki </w:t>
      </w:r>
      <w:r w:rsidR="004813A6">
        <w:rPr>
          <w:rFonts w:ascii="Times New Roman" w:hAnsi="Times New Roman" w:cs="Times New Roman"/>
          <w:sz w:val="24"/>
          <w:szCs w:val="24"/>
        </w:rPr>
        <w:t>odpadów.</w:t>
      </w:r>
      <w:r w:rsidR="00AF3637">
        <w:rPr>
          <w:rFonts w:ascii="Times New Roman" w:hAnsi="Times New Roman" w:cs="Times New Roman"/>
          <w:sz w:val="24"/>
          <w:szCs w:val="24"/>
        </w:rPr>
        <w:t>W</w:t>
      </w:r>
      <w:r w:rsidR="00886FE7">
        <w:rPr>
          <w:rFonts w:ascii="Times New Roman" w:hAnsi="Times New Roman" w:cs="Times New Roman"/>
          <w:sz w:val="24"/>
          <w:szCs w:val="24"/>
        </w:rPr>
        <w:t xml:space="preserve">śród pozostałości z segregacji znajdują się odpady podlegające selektywnej </w:t>
      </w:r>
      <w:r w:rsidR="00AF3637">
        <w:rPr>
          <w:rFonts w:ascii="Times New Roman" w:hAnsi="Times New Roman" w:cs="Times New Roman"/>
          <w:sz w:val="24"/>
          <w:szCs w:val="24"/>
        </w:rPr>
        <w:t>zbiórce, w związku z tym</w:t>
      </w:r>
      <w:r w:rsidR="00886FE7">
        <w:rPr>
          <w:rFonts w:ascii="Times New Roman" w:hAnsi="Times New Roman" w:cs="Times New Roman"/>
          <w:sz w:val="24"/>
          <w:szCs w:val="24"/>
        </w:rPr>
        <w:t xml:space="preserve"> masa odpadów komunalnych do odebrania i zagospodarowania ma tendencję rosnącą. </w:t>
      </w:r>
      <w:r w:rsidR="00A90068" w:rsidRPr="00485963">
        <w:rPr>
          <w:rFonts w:ascii="Times New Roman" w:hAnsi="Times New Roman" w:cs="Times New Roman"/>
          <w:sz w:val="24"/>
          <w:szCs w:val="24"/>
        </w:rPr>
        <w:t>Ponadto należy uwzględnić wzrost</w:t>
      </w:r>
      <w:r w:rsidR="00A90068" w:rsidRPr="00485963">
        <w:rPr>
          <w:rFonts w:ascii="Arial" w:hAnsi="Arial" w:cs="Arial"/>
          <w:sz w:val="24"/>
          <w:szCs w:val="24"/>
        </w:rPr>
        <w:t xml:space="preserve"> </w:t>
      </w:r>
      <w:r w:rsidR="00A90068" w:rsidRPr="00485963">
        <w:rPr>
          <w:rFonts w:ascii="Times New Roman" w:hAnsi="Times New Roman" w:cs="Times New Roman"/>
          <w:sz w:val="24"/>
          <w:szCs w:val="24"/>
        </w:rPr>
        <w:t>stawek opłat za korzystanie ze środowiska i koszty transportu odpadów odebranych od mieszkańców</w:t>
      </w:r>
      <w:r w:rsidR="00A57E59">
        <w:rPr>
          <w:rFonts w:ascii="Times New Roman" w:hAnsi="Times New Roman" w:cs="Times New Roman"/>
          <w:sz w:val="24"/>
          <w:szCs w:val="24"/>
        </w:rPr>
        <w:t xml:space="preserve"> (rozstrzygnięty przetargiem w miesiącu październiku)</w:t>
      </w:r>
      <w:r w:rsidR="00A90068" w:rsidRPr="00485963">
        <w:rPr>
          <w:rFonts w:ascii="Times New Roman" w:hAnsi="Times New Roman" w:cs="Times New Roman"/>
          <w:sz w:val="24"/>
          <w:szCs w:val="24"/>
        </w:rPr>
        <w:t>.</w:t>
      </w:r>
      <w:r w:rsidR="00703989" w:rsidRPr="00485963">
        <w:rPr>
          <w:rFonts w:ascii="Times New Roman" w:hAnsi="Times New Roman" w:cs="Times New Roman"/>
          <w:sz w:val="24"/>
          <w:szCs w:val="24"/>
        </w:rPr>
        <w:t xml:space="preserve"> </w:t>
      </w:r>
      <w:r w:rsidR="00A90068" w:rsidRPr="00485963">
        <w:rPr>
          <w:rFonts w:ascii="Times New Roman" w:hAnsi="Times New Roman" w:cs="Times New Roman"/>
          <w:sz w:val="24"/>
          <w:szCs w:val="24"/>
        </w:rPr>
        <w:t>N</w:t>
      </w:r>
      <w:r w:rsidR="00703989" w:rsidRPr="00485963">
        <w:rPr>
          <w:rFonts w:ascii="Times New Roman" w:hAnsi="Times New Roman" w:cs="Times New Roman"/>
          <w:sz w:val="24"/>
          <w:szCs w:val="24"/>
        </w:rPr>
        <w:t>ależy stwierdzić, że obowiązujące stawki, podjęte pr</w:t>
      </w:r>
      <w:r w:rsidR="00A57E59">
        <w:rPr>
          <w:rFonts w:ascii="Times New Roman" w:hAnsi="Times New Roman" w:cs="Times New Roman"/>
          <w:sz w:val="24"/>
          <w:szCs w:val="24"/>
        </w:rPr>
        <w:t>zez Radę Gminy Solec-Zdrój w sierpniu 2020</w:t>
      </w:r>
      <w:r w:rsidR="00703989" w:rsidRPr="00485963">
        <w:rPr>
          <w:rFonts w:ascii="Times New Roman" w:hAnsi="Times New Roman" w:cs="Times New Roman"/>
          <w:sz w:val="24"/>
          <w:szCs w:val="24"/>
        </w:rPr>
        <w:t xml:space="preserve"> r., tj. w wysokości niższej niż za</w:t>
      </w:r>
      <w:r w:rsidR="00AF3637">
        <w:rPr>
          <w:rFonts w:ascii="Times New Roman" w:hAnsi="Times New Roman" w:cs="Times New Roman"/>
          <w:sz w:val="24"/>
          <w:szCs w:val="24"/>
        </w:rPr>
        <w:t>proponowane w projekcie uchwały nie zabezpiecz</w:t>
      </w:r>
      <w:r w:rsidR="00714389">
        <w:rPr>
          <w:rFonts w:ascii="Times New Roman" w:hAnsi="Times New Roman" w:cs="Times New Roman"/>
          <w:sz w:val="24"/>
          <w:szCs w:val="24"/>
        </w:rPr>
        <w:t>ają</w:t>
      </w:r>
      <w:r w:rsidR="00703989" w:rsidRPr="00485963">
        <w:rPr>
          <w:rFonts w:ascii="Times New Roman" w:hAnsi="Times New Roman" w:cs="Times New Roman"/>
          <w:sz w:val="24"/>
          <w:szCs w:val="24"/>
        </w:rPr>
        <w:t xml:space="preserve"> faktycznych potrzeb finansowych związanych z funkcjonowaniem systemu</w:t>
      </w:r>
      <w:r w:rsidR="00A90068" w:rsidRPr="00485963">
        <w:rPr>
          <w:rFonts w:ascii="Times New Roman" w:hAnsi="Times New Roman" w:cs="Times New Roman"/>
          <w:sz w:val="24"/>
          <w:szCs w:val="24"/>
        </w:rPr>
        <w:t xml:space="preserve">. </w:t>
      </w:r>
      <w:r w:rsidR="00703989" w:rsidRPr="00485963">
        <w:rPr>
          <w:rFonts w:ascii="Times New Roman" w:hAnsi="Times New Roman" w:cs="Times New Roman"/>
          <w:sz w:val="24"/>
          <w:szCs w:val="24"/>
        </w:rPr>
        <w:t>Jednocześnie należy mieć na uwadze to, że pokrywanie kosztów gospodarowania odpadów komunalnych z innych źródeł jest n</w:t>
      </w:r>
      <w:r w:rsidR="00A57E59">
        <w:rPr>
          <w:rFonts w:ascii="Times New Roman" w:hAnsi="Times New Roman" w:cs="Times New Roman"/>
          <w:sz w:val="24"/>
          <w:szCs w:val="24"/>
        </w:rPr>
        <w:t xml:space="preserve">iezgodnie z wymogami ustawowymi ( w załączeniu opinia prawna). </w:t>
      </w:r>
      <w:r w:rsidR="00703989" w:rsidRPr="00485963">
        <w:rPr>
          <w:rFonts w:ascii="Times New Roman" w:hAnsi="Times New Roman" w:cs="Times New Roman"/>
          <w:sz w:val="24"/>
          <w:szCs w:val="24"/>
        </w:rPr>
        <w:t xml:space="preserve"> Zatem w celu zapewnienia </w:t>
      </w:r>
      <w:r w:rsidR="00703989" w:rsidRPr="00485963">
        <w:rPr>
          <w:rFonts w:ascii="Times New Roman" w:hAnsi="Times New Roman" w:cs="Times New Roman"/>
          <w:sz w:val="24"/>
          <w:szCs w:val="24"/>
        </w:rPr>
        <w:lastRenderedPageBreak/>
        <w:t>prawidłowego</w:t>
      </w:r>
      <w:r w:rsidR="00147071" w:rsidRPr="00485963">
        <w:rPr>
          <w:rFonts w:ascii="Times New Roman" w:hAnsi="Times New Roman" w:cs="Times New Roman"/>
          <w:sz w:val="24"/>
          <w:szCs w:val="24"/>
        </w:rPr>
        <w:t xml:space="preserve"> funkcjonowani</w:t>
      </w:r>
      <w:r w:rsidR="00703989" w:rsidRPr="00485963">
        <w:rPr>
          <w:rFonts w:ascii="Times New Roman" w:hAnsi="Times New Roman" w:cs="Times New Roman"/>
          <w:sz w:val="24"/>
          <w:szCs w:val="24"/>
        </w:rPr>
        <w:t>a systemu gospodarowania odpadami komunalnymi należy dokonać zmian stawek opłat za gospodarowanie odpadami komunalnymi</w:t>
      </w:r>
      <w:r w:rsidR="00A57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następującymi stawkami:</w:t>
      </w:r>
    </w:p>
    <w:p w:rsidR="00A57E59" w:rsidRPr="00485963" w:rsidRDefault="00A57E59" w:rsidP="00A57E59">
      <w:pPr>
        <w:pStyle w:val="NormalnyWeb"/>
        <w:spacing w:before="0" w:beforeAutospacing="0" w:after="0" w:line="360" w:lineRule="auto"/>
        <w:jc w:val="both"/>
      </w:pPr>
      <w:r w:rsidRPr="00485963">
        <w:t xml:space="preserve">- </w:t>
      </w:r>
      <w:r>
        <w:t>35,00</w:t>
      </w:r>
      <w:r w:rsidRPr="00485963">
        <w:t xml:space="preserve"> zł miesięcznie od każdej osoby zamieszkującej daną nieruchomość,</w:t>
      </w:r>
      <w:r>
        <w:t xml:space="preserve"> </w:t>
      </w:r>
      <w:r w:rsidR="00DA4D64">
        <w:t>jeżeli właściciel nieruchomości nie wypełnia obowiązku zbierania odpadów w sposób selektywny,</w:t>
      </w:r>
    </w:p>
    <w:p w:rsidR="00A57E59" w:rsidRPr="00485963" w:rsidRDefault="00501AEF" w:rsidP="00A57E59">
      <w:pPr>
        <w:pStyle w:val="NormalnyWeb"/>
        <w:spacing w:before="0" w:beforeAutospacing="0" w:after="0" w:line="360" w:lineRule="auto"/>
        <w:jc w:val="both"/>
      </w:pPr>
      <w:r>
        <w:t>- 15,3</w:t>
      </w:r>
      <w:r w:rsidR="00A57E59">
        <w:t>0</w:t>
      </w:r>
      <w:r w:rsidR="00A57E59" w:rsidRPr="00485963">
        <w:t xml:space="preserve"> zł miesięcznie od każdej osoby zamieszkującej daną nieruchomość, jeżeli odpady komunalne są zbierane i odbierane w sposób selektywny,</w:t>
      </w:r>
    </w:p>
    <w:p w:rsidR="00A57E59" w:rsidRPr="00485963" w:rsidRDefault="00501AEF" w:rsidP="00A57E59">
      <w:pPr>
        <w:pStyle w:val="NormalnyWeb"/>
        <w:spacing w:before="0" w:beforeAutospacing="0" w:after="0" w:line="360" w:lineRule="auto"/>
        <w:jc w:val="both"/>
      </w:pPr>
      <w:r>
        <w:t>- 12,2</w:t>
      </w:r>
      <w:r w:rsidR="00A57E59">
        <w:t>0</w:t>
      </w:r>
      <w:r w:rsidR="00A57E59" w:rsidRPr="00485963">
        <w:t xml:space="preserve"> zł miesięcznie od każdej osoby zamieszkującej daną nieruchomość, jeżeli odpady komunalne są zbierane i odbierane w sposób selektywny, a odpady ulegające biodegradacji gromadzone są w przydomowym kompostowniku.</w:t>
      </w:r>
    </w:p>
    <w:p w:rsidR="00A24679" w:rsidRDefault="001512D2" w:rsidP="00A57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963">
        <w:rPr>
          <w:rFonts w:ascii="Times New Roman" w:hAnsi="Times New Roman" w:cs="Times New Roman"/>
          <w:sz w:val="24"/>
          <w:szCs w:val="24"/>
        </w:rPr>
        <w:t xml:space="preserve">Zgodnie z art. 6m ust. 2a ustawy o utrzymaniu czystości i porządku w gminach zmiana stawki opłaty za gospodarowanie odpadami komunalnymi nie powoduje konieczności składania przez właściciela nieruchomości </w:t>
      </w:r>
      <w:r w:rsidR="007105DF" w:rsidRPr="00485963">
        <w:rPr>
          <w:rFonts w:ascii="Times New Roman" w:hAnsi="Times New Roman" w:cs="Times New Roman"/>
          <w:sz w:val="24"/>
          <w:szCs w:val="24"/>
        </w:rPr>
        <w:t xml:space="preserve">nowej deklaracji. W przypadku uchwalenia nowej stawki opłaty za gospodarowanie odpadami komunalnymi Wójt Gminy Solec-Zdrój zawiadamia właściciela nieruchomości o wysokości opłaty za gospodarowanie odpadami komunalnymi wyliczanej jako iloczyn nowej stawki i danych podanych w deklaracji; wówczas właściciel nieruchomości </w:t>
      </w:r>
      <w:r w:rsidR="005C0151" w:rsidRPr="00485963">
        <w:rPr>
          <w:rFonts w:ascii="Times New Roman" w:hAnsi="Times New Roman" w:cs="Times New Roman"/>
          <w:sz w:val="24"/>
          <w:szCs w:val="24"/>
        </w:rPr>
        <w:t>uiszcza opłatę w wysokości podanej w zawiadomieniu.</w:t>
      </w:r>
    </w:p>
    <w:p w:rsidR="00886FE7" w:rsidRDefault="00886FE7" w:rsidP="007E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Systemem gospodarowania odpadami komunalnymi w gminie Solec- Zdrój zo</w:t>
      </w:r>
      <w:r w:rsidR="00A700BC">
        <w:rPr>
          <w:rFonts w:ascii="Times New Roman" w:hAnsi="Times New Roman" w:cs="Times New Roman"/>
          <w:sz w:val="24"/>
          <w:szCs w:val="24"/>
        </w:rPr>
        <w:t>stało objęte 3991 osób, z czego:</w:t>
      </w:r>
    </w:p>
    <w:p w:rsidR="00886FE7" w:rsidRDefault="00886FE7" w:rsidP="00886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61E1">
        <w:rPr>
          <w:rFonts w:ascii="Times New Roman" w:hAnsi="Times New Roman" w:cs="Times New Roman"/>
          <w:sz w:val="24"/>
          <w:szCs w:val="24"/>
        </w:rPr>
        <w:t>791</w:t>
      </w:r>
      <w:r>
        <w:rPr>
          <w:rFonts w:ascii="Times New Roman" w:hAnsi="Times New Roman" w:cs="Times New Roman"/>
          <w:sz w:val="24"/>
          <w:szCs w:val="24"/>
        </w:rPr>
        <w:t xml:space="preserve"> osoby zadeklarowały segregację odpadów z kompostownikiem</w:t>
      </w:r>
    </w:p>
    <w:p w:rsidR="00886FE7" w:rsidRDefault="00A700BC" w:rsidP="00886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 osób </w:t>
      </w:r>
      <w:r w:rsidR="00886FE7">
        <w:rPr>
          <w:rFonts w:ascii="Times New Roman" w:hAnsi="Times New Roman" w:cs="Times New Roman"/>
          <w:sz w:val="24"/>
          <w:szCs w:val="24"/>
        </w:rPr>
        <w:t>segregacja bez kompostownika</w:t>
      </w:r>
    </w:p>
    <w:p w:rsidR="00886FE7" w:rsidRDefault="00886FE7" w:rsidP="00886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zgłoszonych deklaracji wpływ do </w:t>
      </w:r>
      <w:r w:rsidR="004813A6">
        <w:rPr>
          <w:rFonts w:ascii="Times New Roman" w:hAnsi="Times New Roman" w:cs="Times New Roman"/>
          <w:sz w:val="24"/>
          <w:szCs w:val="24"/>
        </w:rPr>
        <w:t>systemu z</w:t>
      </w:r>
      <w:r w:rsidR="005A5277">
        <w:rPr>
          <w:rFonts w:ascii="Times New Roman" w:hAnsi="Times New Roman" w:cs="Times New Roman"/>
          <w:sz w:val="24"/>
          <w:szCs w:val="24"/>
        </w:rPr>
        <w:t xml:space="preserve"> tytuł</w:t>
      </w:r>
      <w:r w:rsidR="00A57E59">
        <w:rPr>
          <w:rFonts w:ascii="Times New Roman" w:hAnsi="Times New Roman" w:cs="Times New Roman"/>
          <w:sz w:val="24"/>
          <w:szCs w:val="24"/>
        </w:rPr>
        <w:t xml:space="preserve">u gospodarowania odpadami </w:t>
      </w:r>
      <w:r w:rsidR="00C64D0D">
        <w:rPr>
          <w:rFonts w:ascii="Times New Roman" w:hAnsi="Times New Roman" w:cs="Times New Roman"/>
          <w:sz w:val="24"/>
          <w:szCs w:val="24"/>
        </w:rPr>
        <w:br/>
      </w:r>
      <w:r w:rsidR="00A57E59">
        <w:rPr>
          <w:rFonts w:ascii="Times New Roman" w:hAnsi="Times New Roman" w:cs="Times New Roman"/>
          <w:sz w:val="24"/>
          <w:szCs w:val="24"/>
        </w:rPr>
        <w:t>w 2021</w:t>
      </w:r>
      <w:r w:rsidR="005A5277">
        <w:rPr>
          <w:rFonts w:ascii="Times New Roman" w:hAnsi="Times New Roman" w:cs="Times New Roman"/>
          <w:sz w:val="24"/>
          <w:szCs w:val="24"/>
        </w:rPr>
        <w:t xml:space="preserve"> roku będzie wynosił około</w:t>
      </w:r>
      <w:r w:rsidR="00B27713">
        <w:rPr>
          <w:rFonts w:ascii="Times New Roman" w:hAnsi="Times New Roman" w:cs="Times New Roman"/>
          <w:sz w:val="24"/>
          <w:szCs w:val="24"/>
        </w:rPr>
        <w:t xml:space="preserve"> </w:t>
      </w:r>
      <w:r w:rsidR="002D5C78">
        <w:rPr>
          <w:rFonts w:ascii="Times New Roman" w:hAnsi="Times New Roman" w:cs="Times New Roman"/>
          <w:sz w:val="24"/>
          <w:szCs w:val="24"/>
        </w:rPr>
        <w:t xml:space="preserve">591 722,40 </w:t>
      </w:r>
      <w:r w:rsidR="005A5277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2D5C78" w:rsidRDefault="00B04DBA" w:rsidP="00886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odbioru odpadów, transpor</w:t>
      </w:r>
      <w:r w:rsidR="002D5C78">
        <w:rPr>
          <w:rFonts w:ascii="Times New Roman" w:hAnsi="Times New Roman" w:cs="Times New Roman"/>
          <w:sz w:val="24"/>
          <w:szCs w:val="24"/>
        </w:rPr>
        <w:t>t i zagospodarowanie w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78">
        <w:rPr>
          <w:rFonts w:ascii="Times New Roman" w:hAnsi="Times New Roman" w:cs="Times New Roman"/>
          <w:sz w:val="24"/>
          <w:szCs w:val="24"/>
        </w:rPr>
        <w:t>roku</w:t>
      </w:r>
      <w:r w:rsidR="007A34AE">
        <w:rPr>
          <w:rFonts w:ascii="Times New Roman" w:hAnsi="Times New Roman" w:cs="Times New Roman"/>
          <w:sz w:val="24"/>
          <w:szCs w:val="24"/>
        </w:rPr>
        <w:t xml:space="preserve"> prognozuje się na kwotę 591 722,4</w:t>
      </w:r>
      <w:r w:rsidR="002D5C78">
        <w:rPr>
          <w:rFonts w:ascii="Times New Roman" w:hAnsi="Times New Roman" w:cs="Times New Roman"/>
          <w:sz w:val="24"/>
          <w:szCs w:val="24"/>
        </w:rPr>
        <w:t>0</w:t>
      </w:r>
      <w:r w:rsidR="00A7449B">
        <w:rPr>
          <w:rFonts w:ascii="Times New Roman" w:hAnsi="Times New Roman" w:cs="Times New Roman"/>
          <w:sz w:val="24"/>
          <w:szCs w:val="24"/>
        </w:rPr>
        <w:t xml:space="preserve"> </w:t>
      </w:r>
      <w:r w:rsidR="002D5C78">
        <w:rPr>
          <w:rFonts w:ascii="Times New Roman" w:hAnsi="Times New Roman" w:cs="Times New Roman"/>
          <w:sz w:val="24"/>
          <w:szCs w:val="24"/>
        </w:rPr>
        <w:t>zł ( w załączeniu kalkulacja cenowa gospodarki odpadami na 2021r.).</w:t>
      </w:r>
    </w:p>
    <w:p w:rsidR="00B04DBA" w:rsidRPr="00886FE7" w:rsidRDefault="00B04DBA" w:rsidP="00886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utrzymać wyżej wymienione stawki opłat za zagospodarowanie odpadami komunalnymi mieszkańcy muszą przestrzegać zasad prawidłowej segregacji.</w:t>
      </w:r>
    </w:p>
    <w:p w:rsidR="0041619B" w:rsidRPr="00485963" w:rsidRDefault="00100BFF" w:rsidP="007E2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63">
        <w:rPr>
          <w:rFonts w:ascii="Times New Roman" w:hAnsi="Times New Roman" w:cs="Times New Roman"/>
          <w:sz w:val="24"/>
          <w:szCs w:val="24"/>
        </w:rPr>
        <w:tab/>
        <w:t>Mając na uwadze powyższe, podjęcie uchwały jest zasadne.</w:t>
      </w:r>
    </w:p>
    <w:sectPr w:rsidR="0041619B" w:rsidRPr="00485963" w:rsidSect="009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E3" w:rsidRDefault="00ED77E3" w:rsidP="00703989">
      <w:pPr>
        <w:spacing w:after="0" w:line="240" w:lineRule="auto"/>
      </w:pPr>
      <w:r>
        <w:separator/>
      </w:r>
    </w:p>
  </w:endnote>
  <w:endnote w:type="continuationSeparator" w:id="0">
    <w:p w:rsidR="00ED77E3" w:rsidRDefault="00ED77E3" w:rsidP="0070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E3" w:rsidRDefault="00ED77E3" w:rsidP="00703989">
      <w:pPr>
        <w:spacing w:after="0" w:line="240" w:lineRule="auto"/>
      </w:pPr>
      <w:r>
        <w:separator/>
      </w:r>
    </w:p>
  </w:footnote>
  <w:footnote w:type="continuationSeparator" w:id="0">
    <w:p w:rsidR="00ED77E3" w:rsidRDefault="00ED77E3" w:rsidP="00703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D28"/>
    <w:multiLevelType w:val="hybridMultilevel"/>
    <w:tmpl w:val="646A9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43E38"/>
    <w:rsid w:val="000C1DE1"/>
    <w:rsid w:val="000D3C6D"/>
    <w:rsid w:val="000E544D"/>
    <w:rsid w:val="00100BFF"/>
    <w:rsid w:val="00147071"/>
    <w:rsid w:val="001512D2"/>
    <w:rsid w:val="0016215F"/>
    <w:rsid w:val="001858E1"/>
    <w:rsid w:val="001A713A"/>
    <w:rsid w:val="001D430F"/>
    <w:rsid w:val="001E4388"/>
    <w:rsid w:val="001F0604"/>
    <w:rsid w:val="00213276"/>
    <w:rsid w:val="00241E20"/>
    <w:rsid w:val="00242AEB"/>
    <w:rsid w:val="002B7A47"/>
    <w:rsid w:val="002C775D"/>
    <w:rsid w:val="002D5C78"/>
    <w:rsid w:val="002E5033"/>
    <w:rsid w:val="003765F1"/>
    <w:rsid w:val="00377913"/>
    <w:rsid w:val="004142E5"/>
    <w:rsid w:val="0041619B"/>
    <w:rsid w:val="004405DD"/>
    <w:rsid w:val="0045530E"/>
    <w:rsid w:val="00475BF1"/>
    <w:rsid w:val="004774DB"/>
    <w:rsid w:val="004813A6"/>
    <w:rsid w:val="00485963"/>
    <w:rsid w:val="00495440"/>
    <w:rsid w:val="004B23B6"/>
    <w:rsid w:val="00501AEF"/>
    <w:rsid w:val="00527ABE"/>
    <w:rsid w:val="00530627"/>
    <w:rsid w:val="00542472"/>
    <w:rsid w:val="00543E38"/>
    <w:rsid w:val="005968BE"/>
    <w:rsid w:val="005A5277"/>
    <w:rsid w:val="005C0151"/>
    <w:rsid w:val="0063416B"/>
    <w:rsid w:val="00641747"/>
    <w:rsid w:val="006642F8"/>
    <w:rsid w:val="00685770"/>
    <w:rsid w:val="00691959"/>
    <w:rsid w:val="006A22E8"/>
    <w:rsid w:val="006E0475"/>
    <w:rsid w:val="00703989"/>
    <w:rsid w:val="007105DF"/>
    <w:rsid w:val="00714389"/>
    <w:rsid w:val="0074718C"/>
    <w:rsid w:val="0078439A"/>
    <w:rsid w:val="007A34AE"/>
    <w:rsid w:val="007D50AD"/>
    <w:rsid w:val="007E2A5B"/>
    <w:rsid w:val="007F4FEC"/>
    <w:rsid w:val="00854F94"/>
    <w:rsid w:val="00865BA2"/>
    <w:rsid w:val="00885107"/>
    <w:rsid w:val="00886FE7"/>
    <w:rsid w:val="008B262B"/>
    <w:rsid w:val="008C75A0"/>
    <w:rsid w:val="00917AD8"/>
    <w:rsid w:val="00935976"/>
    <w:rsid w:val="00985E70"/>
    <w:rsid w:val="00990A5E"/>
    <w:rsid w:val="009A6A8C"/>
    <w:rsid w:val="009C27DC"/>
    <w:rsid w:val="009E6F61"/>
    <w:rsid w:val="00A01869"/>
    <w:rsid w:val="00A2333F"/>
    <w:rsid w:val="00A24679"/>
    <w:rsid w:val="00A34EE5"/>
    <w:rsid w:val="00A440EF"/>
    <w:rsid w:val="00A57E59"/>
    <w:rsid w:val="00A700BC"/>
    <w:rsid w:val="00A7449B"/>
    <w:rsid w:val="00A90068"/>
    <w:rsid w:val="00AA13F4"/>
    <w:rsid w:val="00AA7325"/>
    <w:rsid w:val="00AC3E32"/>
    <w:rsid w:val="00AF3637"/>
    <w:rsid w:val="00B04DBA"/>
    <w:rsid w:val="00B27713"/>
    <w:rsid w:val="00B522DA"/>
    <w:rsid w:val="00B845E8"/>
    <w:rsid w:val="00B9515D"/>
    <w:rsid w:val="00BD0E65"/>
    <w:rsid w:val="00C24847"/>
    <w:rsid w:val="00C64D0D"/>
    <w:rsid w:val="00CA0593"/>
    <w:rsid w:val="00CC4449"/>
    <w:rsid w:val="00CC55AD"/>
    <w:rsid w:val="00D23390"/>
    <w:rsid w:val="00D37C53"/>
    <w:rsid w:val="00D6224C"/>
    <w:rsid w:val="00D810CA"/>
    <w:rsid w:val="00DA4D64"/>
    <w:rsid w:val="00DA5222"/>
    <w:rsid w:val="00DA6D77"/>
    <w:rsid w:val="00DE7C6F"/>
    <w:rsid w:val="00E01F08"/>
    <w:rsid w:val="00E34E05"/>
    <w:rsid w:val="00E7531E"/>
    <w:rsid w:val="00E77D0F"/>
    <w:rsid w:val="00EA386C"/>
    <w:rsid w:val="00EC5E0A"/>
    <w:rsid w:val="00ED1555"/>
    <w:rsid w:val="00ED4E6A"/>
    <w:rsid w:val="00ED77E3"/>
    <w:rsid w:val="00EE61E1"/>
    <w:rsid w:val="00F12869"/>
    <w:rsid w:val="00F2554E"/>
    <w:rsid w:val="00F74153"/>
    <w:rsid w:val="00F750AD"/>
    <w:rsid w:val="00F86020"/>
    <w:rsid w:val="00F87372"/>
    <w:rsid w:val="00FA2702"/>
    <w:rsid w:val="00FF3CFF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38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989"/>
  </w:style>
  <w:style w:type="paragraph" w:styleId="Stopka">
    <w:name w:val="footer"/>
    <w:basedOn w:val="Normalny"/>
    <w:link w:val="StopkaZnak"/>
    <w:uiPriority w:val="99"/>
    <w:unhideWhenUsed/>
    <w:rsid w:val="0070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989"/>
  </w:style>
  <w:style w:type="paragraph" w:styleId="Akapitzlist">
    <w:name w:val="List Paragraph"/>
    <w:basedOn w:val="Normalny"/>
    <w:uiPriority w:val="34"/>
    <w:qFormat/>
    <w:rsid w:val="00886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Monika Dybał</cp:lastModifiedBy>
  <cp:revision>17</cp:revision>
  <cp:lastPrinted>2020-10-21T10:08:00Z</cp:lastPrinted>
  <dcterms:created xsi:type="dcterms:W3CDTF">2020-10-21T09:05:00Z</dcterms:created>
  <dcterms:modified xsi:type="dcterms:W3CDTF">2020-11-26T07:13:00Z</dcterms:modified>
</cp:coreProperties>
</file>