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79B8" w14:textId="77777777" w:rsidR="005E14AD" w:rsidRDefault="005E14AD">
      <w:pPr>
        <w:pStyle w:val="Standard"/>
        <w:spacing w:line="360" w:lineRule="auto"/>
        <w:jc w:val="center"/>
        <w:rPr>
          <w:rFonts w:ascii="Times New Roman" w:hAnsi="Times New Roman" w:cs="Times New Roman"/>
          <w:b/>
          <w:bCs/>
        </w:rPr>
      </w:pPr>
    </w:p>
    <w:p w14:paraId="5D625864" w14:textId="77777777" w:rsidR="005E14AD" w:rsidRDefault="00D53A32">
      <w:pPr>
        <w:ind w:left="4956" w:firstLine="708"/>
        <w:rPr>
          <w:rFonts w:hint="eastAsia"/>
        </w:rPr>
      </w:pPr>
      <w:r>
        <w:rPr>
          <w:rFonts w:ascii="Times New Roman" w:hAnsi="Times New Roman" w:cs="Times New Roman"/>
          <w:b/>
          <w:bCs/>
        </w:rPr>
        <w:tab/>
      </w:r>
      <w:r>
        <w:rPr>
          <w:rFonts w:ascii="Times New Roman" w:hAnsi="Times New Roman" w:cs="Times New Roman"/>
        </w:rPr>
        <w:t>Załącznik</w:t>
      </w:r>
    </w:p>
    <w:p w14:paraId="20E5D849" w14:textId="77777777" w:rsidR="005E14AD" w:rsidRDefault="00D53A32">
      <w:pPr>
        <w:ind w:left="4956" w:firstLine="708"/>
        <w:rPr>
          <w:rFonts w:ascii="Times New Roman" w:hAnsi="Times New Roman" w:cs="Times New Roman"/>
        </w:rPr>
      </w:pPr>
      <w:r>
        <w:rPr>
          <w:rFonts w:ascii="Times New Roman" w:hAnsi="Times New Roman" w:cs="Times New Roman"/>
        </w:rPr>
        <w:t>do uchwały Nr XXXIV/214/2022</w:t>
      </w:r>
    </w:p>
    <w:p w14:paraId="2CA727D6" w14:textId="77777777" w:rsidR="005E14AD" w:rsidRDefault="00D53A32">
      <w:pPr>
        <w:ind w:left="4956" w:firstLine="708"/>
        <w:rPr>
          <w:rFonts w:ascii="Times New Roman" w:hAnsi="Times New Roman" w:cs="Times New Roman"/>
        </w:rPr>
      </w:pPr>
      <w:r>
        <w:rPr>
          <w:rFonts w:ascii="Times New Roman" w:hAnsi="Times New Roman" w:cs="Times New Roman"/>
        </w:rPr>
        <w:t xml:space="preserve">Rady Gminy Solec - Zdrój </w:t>
      </w:r>
    </w:p>
    <w:p w14:paraId="23B002E1" w14:textId="77777777" w:rsidR="005E14AD" w:rsidRDefault="00D53A32">
      <w:pPr>
        <w:ind w:left="4956" w:firstLine="708"/>
        <w:rPr>
          <w:rFonts w:ascii="Times New Roman" w:hAnsi="Times New Roman" w:cs="Times New Roman"/>
        </w:rPr>
      </w:pPr>
      <w:r>
        <w:rPr>
          <w:rFonts w:ascii="Times New Roman" w:hAnsi="Times New Roman" w:cs="Times New Roman"/>
        </w:rPr>
        <w:t>z dnia 28 stycznia 2022r.</w:t>
      </w:r>
    </w:p>
    <w:p w14:paraId="326B25D1" w14:textId="77777777" w:rsidR="005E14AD" w:rsidRDefault="005E14AD">
      <w:pPr>
        <w:pStyle w:val="Standard"/>
        <w:spacing w:line="360" w:lineRule="auto"/>
        <w:jc w:val="center"/>
        <w:rPr>
          <w:rFonts w:ascii="Times New Roman" w:hAnsi="Times New Roman" w:cs="Times New Roman"/>
          <w:b/>
          <w:bCs/>
        </w:rPr>
      </w:pPr>
    </w:p>
    <w:p w14:paraId="53967F9E" w14:textId="77777777" w:rsidR="005E14AD" w:rsidRDefault="005E14AD">
      <w:pPr>
        <w:pStyle w:val="Standard"/>
        <w:spacing w:line="360" w:lineRule="auto"/>
        <w:jc w:val="center"/>
        <w:rPr>
          <w:rFonts w:ascii="Times New Roman" w:hAnsi="Times New Roman" w:cs="Times New Roman"/>
          <w:b/>
          <w:bCs/>
        </w:rPr>
      </w:pPr>
    </w:p>
    <w:p w14:paraId="4FAAAF2F" w14:textId="77777777" w:rsidR="005E14AD" w:rsidRDefault="005E14AD">
      <w:pPr>
        <w:pStyle w:val="Standard"/>
        <w:spacing w:line="360" w:lineRule="auto"/>
        <w:jc w:val="center"/>
        <w:rPr>
          <w:rFonts w:ascii="Times New Roman" w:hAnsi="Times New Roman" w:cs="Times New Roman"/>
          <w:b/>
          <w:bCs/>
        </w:rPr>
      </w:pPr>
    </w:p>
    <w:p w14:paraId="620F6F4B" w14:textId="77777777" w:rsidR="005E14AD" w:rsidRDefault="00D53A32">
      <w:pPr>
        <w:pStyle w:val="Standard"/>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GMINNY PROGRAM PRZECIWDZIAŁANIA PRZEMOCY W RODZINIE ORAZ OCHRONY OFIAR PRZEMOCY W RODZINIE  </w:t>
      </w:r>
    </w:p>
    <w:p w14:paraId="052D8C8E" w14:textId="77777777" w:rsidR="005E14AD" w:rsidRDefault="00D53A32">
      <w:pPr>
        <w:pStyle w:val="Standard"/>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NA LATA 2022-2027</w:t>
      </w:r>
    </w:p>
    <w:p w14:paraId="3F75E42D" w14:textId="77777777" w:rsidR="005E14AD" w:rsidRDefault="00D53A32">
      <w:pPr>
        <w:pStyle w:val="Standard"/>
        <w:spacing w:line="360" w:lineRule="auto"/>
        <w:jc w:val="center"/>
        <w:rPr>
          <w:rFonts w:ascii="Times New Roman" w:hAnsi="Times New Roman" w:cs="Times New Roman"/>
          <w:b/>
          <w:bCs/>
        </w:rPr>
      </w:pPr>
      <w:r>
        <w:rPr>
          <w:rFonts w:ascii="Times New Roman" w:hAnsi="Times New Roman" w:cs="Times New Roman"/>
          <w:b/>
          <w:bCs/>
        </w:rPr>
        <w:t xml:space="preserve"> </w:t>
      </w:r>
    </w:p>
    <w:p w14:paraId="28BF5BDB" w14:textId="77777777" w:rsidR="005E14AD" w:rsidRDefault="00D53A32">
      <w:pPr>
        <w:pStyle w:val="Standard"/>
        <w:spacing w:line="360" w:lineRule="auto"/>
        <w:jc w:val="center"/>
        <w:rPr>
          <w:rFonts w:ascii="Times New Roman" w:hAnsi="Times New Roman" w:cs="Times New Roman"/>
          <w:b/>
          <w:bCs/>
        </w:rPr>
      </w:pPr>
      <w:r>
        <w:rPr>
          <w:rFonts w:ascii="Times New Roman" w:hAnsi="Times New Roman" w:cs="Times New Roman"/>
          <w:b/>
          <w:bCs/>
        </w:rPr>
        <w:t xml:space="preserve"> </w:t>
      </w:r>
    </w:p>
    <w:p w14:paraId="50339B4D" w14:textId="77777777" w:rsidR="005E14AD" w:rsidRDefault="005E14AD">
      <w:pPr>
        <w:pStyle w:val="Standard"/>
        <w:spacing w:line="360" w:lineRule="auto"/>
        <w:jc w:val="center"/>
        <w:rPr>
          <w:rFonts w:ascii="Times New Roman" w:hAnsi="Times New Roman" w:cs="Times New Roman"/>
          <w:b/>
          <w:bCs/>
        </w:rPr>
      </w:pPr>
    </w:p>
    <w:p w14:paraId="66D9C265" w14:textId="77777777" w:rsidR="005E14AD" w:rsidRDefault="005E14AD">
      <w:pPr>
        <w:pStyle w:val="Standard"/>
        <w:spacing w:line="360" w:lineRule="auto"/>
        <w:jc w:val="center"/>
        <w:rPr>
          <w:rFonts w:ascii="Times New Roman" w:hAnsi="Times New Roman" w:cs="Times New Roman"/>
          <w:b/>
          <w:bCs/>
        </w:rPr>
      </w:pPr>
    </w:p>
    <w:p w14:paraId="4B038C56" w14:textId="77777777" w:rsidR="005E14AD" w:rsidRDefault="005E14AD">
      <w:pPr>
        <w:pStyle w:val="Standard"/>
        <w:spacing w:line="360" w:lineRule="auto"/>
        <w:jc w:val="center"/>
        <w:rPr>
          <w:rFonts w:ascii="Times New Roman" w:hAnsi="Times New Roman" w:cs="Times New Roman"/>
          <w:b/>
          <w:bCs/>
        </w:rPr>
      </w:pPr>
    </w:p>
    <w:p w14:paraId="622B8B71" w14:textId="77777777" w:rsidR="005E14AD" w:rsidRDefault="005E14AD">
      <w:pPr>
        <w:pStyle w:val="Standard"/>
        <w:spacing w:line="360" w:lineRule="auto"/>
        <w:jc w:val="center"/>
        <w:rPr>
          <w:rFonts w:ascii="Times New Roman" w:hAnsi="Times New Roman" w:cs="Times New Roman"/>
          <w:b/>
          <w:bCs/>
        </w:rPr>
      </w:pPr>
    </w:p>
    <w:p w14:paraId="3B9163D7" w14:textId="77777777" w:rsidR="005E14AD" w:rsidRDefault="005E14AD">
      <w:pPr>
        <w:pStyle w:val="Standard"/>
        <w:spacing w:line="360" w:lineRule="auto"/>
        <w:jc w:val="center"/>
        <w:rPr>
          <w:rFonts w:ascii="Times New Roman" w:hAnsi="Times New Roman" w:cs="Times New Roman"/>
          <w:b/>
          <w:bCs/>
        </w:rPr>
      </w:pPr>
    </w:p>
    <w:p w14:paraId="53AFF743" w14:textId="77777777" w:rsidR="005E14AD" w:rsidRDefault="005E14AD">
      <w:pPr>
        <w:pStyle w:val="Standard"/>
        <w:spacing w:line="360" w:lineRule="auto"/>
        <w:jc w:val="center"/>
        <w:rPr>
          <w:rFonts w:ascii="Times New Roman" w:hAnsi="Times New Roman" w:cs="Times New Roman"/>
          <w:b/>
          <w:bCs/>
        </w:rPr>
      </w:pPr>
    </w:p>
    <w:p w14:paraId="20AD9C1C" w14:textId="77777777" w:rsidR="005E14AD" w:rsidRDefault="005E14AD">
      <w:pPr>
        <w:pStyle w:val="Standard"/>
        <w:spacing w:line="360" w:lineRule="auto"/>
        <w:jc w:val="center"/>
        <w:rPr>
          <w:rFonts w:ascii="Times New Roman" w:hAnsi="Times New Roman" w:cs="Times New Roman"/>
          <w:b/>
          <w:bCs/>
        </w:rPr>
      </w:pPr>
    </w:p>
    <w:p w14:paraId="3F4A9EAF" w14:textId="77777777" w:rsidR="005E14AD" w:rsidRDefault="005E14AD">
      <w:pPr>
        <w:pStyle w:val="Standard"/>
        <w:spacing w:line="360" w:lineRule="auto"/>
        <w:jc w:val="center"/>
        <w:rPr>
          <w:rFonts w:ascii="Times New Roman" w:hAnsi="Times New Roman" w:cs="Times New Roman"/>
          <w:b/>
          <w:bCs/>
        </w:rPr>
      </w:pPr>
    </w:p>
    <w:p w14:paraId="2CB6887A" w14:textId="77777777" w:rsidR="005E14AD" w:rsidRDefault="005E14AD">
      <w:pPr>
        <w:pStyle w:val="Standard"/>
        <w:spacing w:line="360" w:lineRule="auto"/>
        <w:jc w:val="center"/>
        <w:rPr>
          <w:rFonts w:ascii="Times New Roman" w:hAnsi="Times New Roman" w:cs="Times New Roman"/>
          <w:b/>
          <w:bCs/>
        </w:rPr>
      </w:pPr>
    </w:p>
    <w:p w14:paraId="719E6F2F" w14:textId="77777777" w:rsidR="005E14AD" w:rsidRDefault="005E14AD">
      <w:pPr>
        <w:pStyle w:val="Standard"/>
        <w:spacing w:line="360" w:lineRule="auto"/>
        <w:jc w:val="center"/>
        <w:rPr>
          <w:rFonts w:ascii="Times New Roman" w:hAnsi="Times New Roman" w:cs="Times New Roman"/>
          <w:b/>
          <w:bCs/>
        </w:rPr>
      </w:pPr>
    </w:p>
    <w:p w14:paraId="661C471F" w14:textId="77777777" w:rsidR="005E14AD" w:rsidRDefault="005E14AD">
      <w:pPr>
        <w:pStyle w:val="Standard"/>
        <w:spacing w:line="360" w:lineRule="auto"/>
        <w:jc w:val="center"/>
        <w:rPr>
          <w:rFonts w:ascii="Times New Roman" w:hAnsi="Times New Roman" w:cs="Times New Roman"/>
          <w:b/>
          <w:bCs/>
        </w:rPr>
      </w:pPr>
    </w:p>
    <w:p w14:paraId="65E16393" w14:textId="77777777" w:rsidR="005E14AD" w:rsidRDefault="005E14AD">
      <w:pPr>
        <w:pStyle w:val="Standard"/>
        <w:spacing w:line="360" w:lineRule="auto"/>
        <w:jc w:val="center"/>
        <w:rPr>
          <w:rFonts w:ascii="Times New Roman" w:hAnsi="Times New Roman" w:cs="Times New Roman"/>
          <w:b/>
          <w:bCs/>
        </w:rPr>
      </w:pPr>
    </w:p>
    <w:p w14:paraId="12B5ED26" w14:textId="77777777" w:rsidR="005E14AD" w:rsidRDefault="005E14AD">
      <w:pPr>
        <w:pStyle w:val="Standard"/>
        <w:spacing w:line="360" w:lineRule="auto"/>
        <w:jc w:val="center"/>
        <w:rPr>
          <w:rFonts w:ascii="Times New Roman" w:hAnsi="Times New Roman" w:cs="Times New Roman"/>
          <w:b/>
          <w:bCs/>
        </w:rPr>
      </w:pPr>
    </w:p>
    <w:p w14:paraId="6857901C" w14:textId="77777777" w:rsidR="005E14AD" w:rsidRDefault="005E14AD">
      <w:pPr>
        <w:pStyle w:val="Standard"/>
        <w:spacing w:line="360" w:lineRule="auto"/>
        <w:jc w:val="center"/>
        <w:rPr>
          <w:rFonts w:ascii="Times New Roman" w:hAnsi="Times New Roman" w:cs="Times New Roman"/>
          <w:b/>
          <w:bCs/>
        </w:rPr>
      </w:pPr>
    </w:p>
    <w:p w14:paraId="0240830D" w14:textId="77777777" w:rsidR="005E14AD" w:rsidRDefault="005E14AD">
      <w:pPr>
        <w:pStyle w:val="Standard"/>
        <w:spacing w:line="360" w:lineRule="auto"/>
        <w:jc w:val="center"/>
        <w:rPr>
          <w:rFonts w:ascii="Times New Roman" w:hAnsi="Times New Roman" w:cs="Times New Roman"/>
          <w:b/>
          <w:bCs/>
        </w:rPr>
      </w:pPr>
    </w:p>
    <w:p w14:paraId="7FF04D61" w14:textId="77777777" w:rsidR="005E14AD" w:rsidRDefault="005E14AD">
      <w:pPr>
        <w:pStyle w:val="Standard"/>
        <w:spacing w:line="360" w:lineRule="auto"/>
        <w:jc w:val="center"/>
        <w:rPr>
          <w:rFonts w:ascii="Times New Roman" w:hAnsi="Times New Roman" w:cs="Times New Roman"/>
          <w:b/>
          <w:bCs/>
        </w:rPr>
      </w:pPr>
    </w:p>
    <w:p w14:paraId="40D58344" w14:textId="77777777" w:rsidR="005E14AD" w:rsidRDefault="005E14AD">
      <w:pPr>
        <w:pStyle w:val="Standard"/>
        <w:spacing w:line="360" w:lineRule="auto"/>
        <w:jc w:val="center"/>
        <w:rPr>
          <w:rFonts w:ascii="Times New Roman" w:hAnsi="Times New Roman" w:cs="Times New Roman"/>
          <w:b/>
          <w:bCs/>
        </w:rPr>
      </w:pPr>
    </w:p>
    <w:p w14:paraId="5A19B060" w14:textId="77777777" w:rsidR="005E14AD" w:rsidRDefault="005E14AD">
      <w:pPr>
        <w:pStyle w:val="Standard"/>
        <w:spacing w:line="360" w:lineRule="auto"/>
        <w:jc w:val="center"/>
        <w:rPr>
          <w:rFonts w:ascii="Times New Roman" w:hAnsi="Times New Roman" w:cs="Times New Roman"/>
          <w:b/>
          <w:bCs/>
        </w:rPr>
      </w:pPr>
    </w:p>
    <w:p w14:paraId="26904990" w14:textId="77777777" w:rsidR="005E14AD" w:rsidRDefault="005E14AD">
      <w:pPr>
        <w:pStyle w:val="Standard"/>
        <w:spacing w:line="360" w:lineRule="auto"/>
        <w:jc w:val="center"/>
        <w:rPr>
          <w:rFonts w:ascii="Times New Roman" w:hAnsi="Times New Roman" w:cs="Times New Roman"/>
          <w:b/>
          <w:bCs/>
        </w:rPr>
      </w:pPr>
    </w:p>
    <w:p w14:paraId="0862E85E" w14:textId="77777777" w:rsidR="005E14AD" w:rsidRDefault="005E14AD">
      <w:pPr>
        <w:pStyle w:val="Standard"/>
        <w:spacing w:line="360" w:lineRule="auto"/>
        <w:jc w:val="center"/>
        <w:rPr>
          <w:rFonts w:ascii="Times New Roman" w:hAnsi="Times New Roman" w:cs="Times New Roman"/>
          <w:b/>
          <w:bCs/>
        </w:rPr>
      </w:pPr>
    </w:p>
    <w:p w14:paraId="55790376" w14:textId="77777777" w:rsidR="005E14AD" w:rsidRDefault="005E14AD">
      <w:pPr>
        <w:pStyle w:val="Standard"/>
        <w:spacing w:line="360" w:lineRule="auto"/>
        <w:jc w:val="center"/>
        <w:rPr>
          <w:rFonts w:ascii="Times New Roman" w:hAnsi="Times New Roman" w:cs="Times New Roman"/>
          <w:b/>
          <w:bCs/>
        </w:rPr>
      </w:pPr>
    </w:p>
    <w:p w14:paraId="1E86B13E" w14:textId="77777777" w:rsidR="005E14AD" w:rsidRDefault="005E14AD">
      <w:pPr>
        <w:pStyle w:val="Standard"/>
        <w:spacing w:line="360" w:lineRule="auto"/>
        <w:jc w:val="center"/>
        <w:rPr>
          <w:rFonts w:ascii="Times New Roman" w:hAnsi="Times New Roman" w:cs="Times New Roman"/>
          <w:b/>
          <w:bCs/>
        </w:rPr>
      </w:pPr>
    </w:p>
    <w:p w14:paraId="304A562A" w14:textId="77777777" w:rsidR="005E14AD" w:rsidRDefault="005E14AD">
      <w:pPr>
        <w:pStyle w:val="Standard"/>
        <w:spacing w:line="360" w:lineRule="auto"/>
        <w:jc w:val="center"/>
        <w:rPr>
          <w:rFonts w:ascii="Times New Roman" w:hAnsi="Times New Roman" w:cs="Times New Roman"/>
          <w:b/>
          <w:bCs/>
        </w:rPr>
      </w:pPr>
    </w:p>
    <w:p w14:paraId="2ED85D67" w14:textId="77777777" w:rsidR="005E14AD" w:rsidRDefault="005E14AD">
      <w:pPr>
        <w:pStyle w:val="Standard"/>
        <w:spacing w:line="360" w:lineRule="auto"/>
        <w:jc w:val="center"/>
        <w:rPr>
          <w:rFonts w:ascii="Times New Roman" w:hAnsi="Times New Roman" w:cs="Times New Roman"/>
          <w:b/>
          <w:bCs/>
        </w:rPr>
      </w:pPr>
    </w:p>
    <w:p w14:paraId="3D841195" w14:textId="77777777" w:rsidR="005E14AD" w:rsidRDefault="005E14AD">
      <w:pPr>
        <w:pStyle w:val="Standard"/>
        <w:spacing w:line="360" w:lineRule="auto"/>
        <w:jc w:val="center"/>
        <w:rPr>
          <w:rFonts w:ascii="Times New Roman" w:hAnsi="Times New Roman" w:cs="Times New Roman"/>
          <w:b/>
          <w:bCs/>
        </w:rPr>
      </w:pPr>
    </w:p>
    <w:p w14:paraId="0EA360D1" w14:textId="77777777" w:rsidR="005E14AD" w:rsidRDefault="00D53A32">
      <w:pPr>
        <w:pStyle w:val="Standard"/>
        <w:spacing w:line="360" w:lineRule="auto"/>
        <w:jc w:val="center"/>
        <w:rPr>
          <w:rFonts w:ascii="Times New Roman" w:hAnsi="Times New Roman" w:cs="Times New Roman"/>
          <w:b/>
          <w:bCs/>
        </w:rPr>
      </w:pPr>
      <w:r>
        <w:rPr>
          <w:rFonts w:ascii="Times New Roman" w:hAnsi="Times New Roman" w:cs="Times New Roman"/>
          <w:b/>
          <w:bCs/>
        </w:rPr>
        <w:t>WSTĘP</w:t>
      </w:r>
    </w:p>
    <w:p w14:paraId="2CC5E3AE" w14:textId="77777777" w:rsidR="005E14AD" w:rsidRDefault="005E14AD">
      <w:pPr>
        <w:pStyle w:val="Standard"/>
        <w:spacing w:line="360" w:lineRule="auto"/>
        <w:rPr>
          <w:rFonts w:ascii="Times New Roman" w:hAnsi="Times New Roman" w:cs="Times New Roman"/>
          <w:b/>
          <w:bCs/>
        </w:rPr>
      </w:pPr>
    </w:p>
    <w:p w14:paraId="3EBC5511" w14:textId="77777777" w:rsidR="005E14AD" w:rsidRDefault="00D53A32">
      <w:pPr>
        <w:pStyle w:val="Standard"/>
        <w:spacing w:line="276" w:lineRule="auto"/>
        <w:jc w:val="both"/>
        <w:rPr>
          <w:rFonts w:ascii="Times New Roman" w:hAnsi="Times New Roman" w:cs="Times New Roman"/>
        </w:rPr>
      </w:pPr>
      <w:r>
        <w:rPr>
          <w:rFonts w:ascii="Times New Roman" w:hAnsi="Times New Roman" w:cs="Times New Roman"/>
        </w:rPr>
        <w:tab/>
        <w:t>Rodzina jest najważniejszym środowiskiem w życiu człowieka, kształtującym osobowość, system wartości, poglądy i styl życia. Ważną rolę w prawidłowo funkcjonującej rodzinie odgrywają wzajemne relacje, pomiędzy rodzicami oparte na miłości i zrozumien</w:t>
      </w:r>
      <w:r>
        <w:rPr>
          <w:rFonts w:ascii="Times New Roman" w:hAnsi="Times New Roman" w:cs="Times New Roman"/>
        </w:rPr>
        <w:t>iu.</w:t>
      </w:r>
    </w:p>
    <w:p w14:paraId="5A183242" w14:textId="77777777" w:rsidR="005E14AD" w:rsidRDefault="00D53A32">
      <w:pPr>
        <w:pStyle w:val="Standard"/>
        <w:spacing w:line="276" w:lineRule="auto"/>
        <w:jc w:val="both"/>
        <w:rPr>
          <w:rFonts w:ascii="Times New Roman" w:hAnsi="Times New Roman" w:cs="Times New Roman"/>
        </w:rPr>
      </w:pPr>
      <w:r>
        <w:rPr>
          <w:rFonts w:ascii="Times New Roman" w:hAnsi="Times New Roman" w:cs="Times New Roman"/>
        </w:rPr>
        <w:tab/>
        <w:t xml:space="preserve">Przemoc domowa może być zarówno skutkiem, jak i przyczyną dysfunkcji w rodzinie i należy ją zaklasyfikować do kategorii </w:t>
      </w:r>
      <w:proofErr w:type="spellStart"/>
      <w:r>
        <w:rPr>
          <w:rFonts w:ascii="Times New Roman" w:hAnsi="Times New Roman" w:cs="Times New Roman"/>
        </w:rPr>
        <w:t>zachowań</w:t>
      </w:r>
      <w:proofErr w:type="spellEnd"/>
      <w:r>
        <w:rPr>
          <w:rFonts w:ascii="Times New Roman" w:hAnsi="Times New Roman" w:cs="Times New Roman"/>
        </w:rPr>
        <w:t xml:space="preserve"> negatywnych o dużej szkodliwości społecznej.</w:t>
      </w:r>
    </w:p>
    <w:p w14:paraId="6D4CF9F2" w14:textId="77777777" w:rsidR="005E14AD" w:rsidRDefault="00D53A32">
      <w:pPr>
        <w:pStyle w:val="Standard"/>
        <w:spacing w:line="276" w:lineRule="auto"/>
        <w:jc w:val="both"/>
        <w:rPr>
          <w:rFonts w:ascii="Times New Roman" w:hAnsi="Times New Roman" w:cs="Times New Roman"/>
        </w:rPr>
      </w:pPr>
      <w:r>
        <w:rPr>
          <w:rFonts w:ascii="Times New Roman" w:hAnsi="Times New Roman" w:cs="Times New Roman"/>
        </w:rPr>
        <w:tab/>
        <w:t>W przypadku dezorganizacji, rodzina nie jest w stanie realizować podstawowyc</w:t>
      </w:r>
      <w:r>
        <w:rPr>
          <w:rFonts w:ascii="Times New Roman" w:hAnsi="Times New Roman" w:cs="Times New Roman"/>
        </w:rPr>
        <w:t>h funkcji. Relacje wewnątrz rodzinne ulegają zaburzeniu, łamane są reguły, a zachowania poszczególnych członków rodziny stają się coraz bardziej niezgodne z normami prawnymi, moralnymi oraz oczekiwaniami społecznymi.</w:t>
      </w:r>
    </w:p>
    <w:p w14:paraId="3D1DAF4D" w14:textId="77777777" w:rsidR="005E14AD" w:rsidRDefault="00D53A32">
      <w:pPr>
        <w:pStyle w:val="Standard"/>
        <w:spacing w:line="276" w:lineRule="auto"/>
        <w:jc w:val="both"/>
        <w:rPr>
          <w:rFonts w:ascii="Times New Roman" w:hAnsi="Times New Roman" w:cs="Times New Roman"/>
        </w:rPr>
      </w:pPr>
      <w:r>
        <w:rPr>
          <w:rFonts w:ascii="Times New Roman" w:hAnsi="Times New Roman" w:cs="Times New Roman"/>
        </w:rPr>
        <w:tab/>
        <w:t xml:space="preserve">Skuteczne </w:t>
      </w:r>
      <w:r>
        <w:rPr>
          <w:rFonts w:ascii="Times New Roman" w:hAnsi="Times New Roman" w:cs="Times New Roman"/>
        </w:rPr>
        <w:t>przeciwdziałanie i zwalczanie przemocy w rodzinie wymaga współpracy różnych służb. Wdrożenie w życie „Gminnego Programu Przeciwdziałania Przemocy w Rodzinie i Ochrony Ofiar Przemocy w Rodzinie” jest gwarancją zintegrowanych działań profilaktycznych, interw</w:t>
      </w:r>
      <w:r>
        <w:rPr>
          <w:rFonts w:ascii="Times New Roman" w:hAnsi="Times New Roman" w:cs="Times New Roman"/>
        </w:rPr>
        <w:t>encyjnych i pomocowych w tym zakresie. Jednocześnie należy nadmienić, że Ustawa z dnia 30 kwietnia 2020r. o zmianie ustawy – Kodeks postępowania cywilnego oraz niektórych innych ustaw wprowadziła znaczące zmiany w ustawie o Policji, które bezpośrednio doty</w:t>
      </w:r>
      <w:r>
        <w:rPr>
          <w:rFonts w:ascii="Times New Roman" w:hAnsi="Times New Roman" w:cs="Times New Roman"/>
        </w:rPr>
        <w:t>czą przeciwdziałania przemocy.  Zgodnie z zapisami w/w ustawy policjant ma prawo wydać wobec osoby stosującej przemoc w rodzinie w rozumieniu przepisów ustawy o przeciwdziałaniu przemocy w rodzinie, stwarzającej zagrożenie dla życia lub zdrowia osoby dotkn</w:t>
      </w:r>
      <w:r>
        <w:rPr>
          <w:rFonts w:ascii="Times New Roman" w:hAnsi="Times New Roman" w:cs="Times New Roman"/>
        </w:rPr>
        <w:t>iętej tą przemocą, nakaz natychmiastowego opuszczenia wspólnie zajmowanego mieszkania i jego bezpośredniego otoczenia. Jest to bardzo ważny zapis, ponieważ dotychczas to osoba doznająca przemocy uciekała przed sprawcą i szukała schronienia. W chwili obecne</w:t>
      </w:r>
      <w:r>
        <w:rPr>
          <w:rFonts w:ascii="Times New Roman" w:hAnsi="Times New Roman" w:cs="Times New Roman"/>
        </w:rPr>
        <w:t>j sprawca będzie ponosił natychmiastową odpowiedzialność za swoje czyny i zostanie zmuszony do opuszczenia miejsca zamieszkania. Drugim ważnym zapisem w tej ustawie jest to, że policjant ma prawo zatrzymania osoby stosującej przemoc w rodzinie w rozumieniu</w:t>
      </w:r>
      <w:r>
        <w:rPr>
          <w:rFonts w:ascii="Times New Roman" w:hAnsi="Times New Roman" w:cs="Times New Roman"/>
        </w:rPr>
        <w:t xml:space="preserve"> przepisów ustawy o przeciwdziałaniu przemocy w rodzinie stwarzającej bezpośrednie zagrożenie dla życia lub zdrowia ludzkiego. Przedmiotowy akt prawny wprowadził liczne zmiany, dzięki którym istnieje szansa na realną poprawę sytuacji ofiar przemocy domowej</w:t>
      </w:r>
      <w:r>
        <w:rPr>
          <w:rFonts w:ascii="Times New Roman" w:hAnsi="Times New Roman" w:cs="Times New Roman"/>
        </w:rPr>
        <w:t>. Dobro rodziny wymaga, aby wszystkie osoby doznające przemocy otrzymały odpowiednią ochronę, a sprawcy zostali powstrzymani. Reakcja powinna być szczególnie szybka, gdy wobec słabszych domowników jest stosowana przemoc fizyczna zagrażająca ich życiu lub z</w:t>
      </w:r>
      <w:r>
        <w:rPr>
          <w:rFonts w:ascii="Times New Roman" w:hAnsi="Times New Roman" w:cs="Times New Roman"/>
        </w:rPr>
        <w:t>drowiu. Właśnie takich sytuacji dotyczą nowe środki ochrony.</w:t>
      </w:r>
    </w:p>
    <w:p w14:paraId="36DAF683" w14:textId="77777777" w:rsidR="005E14AD" w:rsidRDefault="00D53A32">
      <w:pPr>
        <w:pStyle w:val="Standard"/>
        <w:spacing w:line="276" w:lineRule="auto"/>
        <w:jc w:val="both"/>
        <w:rPr>
          <w:rFonts w:ascii="Times New Roman" w:hAnsi="Times New Roman" w:cs="Times New Roman"/>
        </w:rPr>
      </w:pPr>
      <w:r>
        <w:rPr>
          <w:rFonts w:ascii="Times New Roman" w:hAnsi="Times New Roman" w:cs="Times New Roman"/>
        </w:rPr>
        <w:tab/>
        <w:t>Program będzie stanowił wspólny, strategiczny plan działań wobec problemu przemocy w rodzinie i będzie realizowany wielopoziomowo przez wszystkie instytucje i organizacje zobligowane do podejmow</w:t>
      </w:r>
      <w:r>
        <w:rPr>
          <w:rFonts w:ascii="Times New Roman" w:hAnsi="Times New Roman" w:cs="Times New Roman"/>
        </w:rPr>
        <w:t>ania działań na rzecz zapobiegania i zwalczania przemocy w rodzinie. Przyczyni się on do usprawnienia systemu przeciwdziałania przemocy i towarzyszących mu innych dysfunkcji w rodzinie.</w:t>
      </w:r>
    </w:p>
    <w:p w14:paraId="092FDBC1" w14:textId="77777777" w:rsidR="005E14AD" w:rsidRDefault="005E14AD">
      <w:pPr>
        <w:pStyle w:val="Standard"/>
        <w:spacing w:line="276" w:lineRule="auto"/>
        <w:jc w:val="both"/>
        <w:rPr>
          <w:rFonts w:ascii="Times New Roman" w:hAnsi="Times New Roman" w:cs="Times New Roman"/>
        </w:rPr>
      </w:pPr>
    </w:p>
    <w:p w14:paraId="0C0E3EA1" w14:textId="77777777" w:rsidR="005E14AD" w:rsidRDefault="005E14AD">
      <w:pPr>
        <w:pStyle w:val="Standard"/>
        <w:spacing w:line="276" w:lineRule="auto"/>
        <w:jc w:val="both"/>
        <w:rPr>
          <w:rFonts w:ascii="Times New Roman" w:hAnsi="Times New Roman" w:cs="Times New Roman"/>
        </w:rPr>
      </w:pPr>
    </w:p>
    <w:p w14:paraId="19854CDB" w14:textId="77777777" w:rsidR="005E14AD" w:rsidRDefault="005E14AD">
      <w:pPr>
        <w:pStyle w:val="Standard"/>
        <w:spacing w:line="276" w:lineRule="auto"/>
        <w:jc w:val="both"/>
        <w:rPr>
          <w:rFonts w:ascii="Times New Roman" w:hAnsi="Times New Roman" w:cs="Times New Roman"/>
        </w:rPr>
      </w:pPr>
    </w:p>
    <w:p w14:paraId="29E22109" w14:textId="77777777" w:rsidR="005E14AD" w:rsidRDefault="005E14AD">
      <w:pPr>
        <w:pStyle w:val="Standard"/>
        <w:spacing w:line="276" w:lineRule="auto"/>
        <w:jc w:val="both"/>
        <w:rPr>
          <w:rFonts w:ascii="Times New Roman" w:hAnsi="Times New Roman" w:cs="Times New Roman"/>
        </w:rPr>
      </w:pPr>
    </w:p>
    <w:p w14:paraId="631A27F1" w14:textId="77777777" w:rsidR="005E14AD" w:rsidRDefault="00D53A32">
      <w:pPr>
        <w:pStyle w:val="Standard"/>
        <w:spacing w:line="360" w:lineRule="auto"/>
        <w:rPr>
          <w:rFonts w:ascii="Times New Roman" w:hAnsi="Times New Roman" w:cs="Times New Roman"/>
        </w:rPr>
      </w:pPr>
      <w:r>
        <w:rPr>
          <w:rFonts w:ascii="Times New Roman" w:hAnsi="Times New Roman" w:cs="Times New Roman"/>
        </w:rPr>
        <w:tab/>
      </w:r>
    </w:p>
    <w:p w14:paraId="7D7B21F0" w14:textId="77777777" w:rsidR="005E14AD" w:rsidRDefault="005E14AD">
      <w:pPr>
        <w:pStyle w:val="Standard"/>
        <w:spacing w:line="360" w:lineRule="auto"/>
        <w:rPr>
          <w:rFonts w:ascii="Times New Roman" w:hAnsi="Times New Roman" w:cs="Times New Roman"/>
        </w:rPr>
      </w:pPr>
    </w:p>
    <w:p w14:paraId="77D1E8C6" w14:textId="77777777" w:rsidR="005E14AD" w:rsidRDefault="005E14AD">
      <w:pPr>
        <w:pStyle w:val="Standard"/>
        <w:spacing w:line="360" w:lineRule="auto"/>
        <w:rPr>
          <w:rFonts w:ascii="Times New Roman" w:hAnsi="Times New Roman" w:cs="Times New Roman"/>
        </w:rPr>
      </w:pPr>
    </w:p>
    <w:p w14:paraId="4ADBE60C" w14:textId="77777777" w:rsidR="005E14AD" w:rsidRDefault="00D53A32">
      <w:pPr>
        <w:pStyle w:val="Standard"/>
        <w:numPr>
          <w:ilvl w:val="3"/>
          <w:numId w:val="1"/>
        </w:numPr>
        <w:spacing w:line="360" w:lineRule="auto"/>
        <w:jc w:val="center"/>
        <w:rPr>
          <w:rFonts w:ascii="Times New Roman" w:hAnsi="Times New Roman" w:cs="Times New Roman"/>
          <w:b/>
          <w:bCs/>
        </w:rPr>
      </w:pPr>
      <w:r>
        <w:rPr>
          <w:rFonts w:ascii="Times New Roman" w:hAnsi="Times New Roman" w:cs="Times New Roman"/>
          <w:b/>
          <w:bCs/>
        </w:rPr>
        <w:lastRenderedPageBreak/>
        <w:t xml:space="preserve"> CHARAKTERYSTYKA ZJAWISKA PRZEMOCY W RODZINIE</w:t>
      </w:r>
    </w:p>
    <w:p w14:paraId="71152669" w14:textId="77777777" w:rsidR="005E14AD" w:rsidRDefault="005E14AD">
      <w:pPr>
        <w:pStyle w:val="Standard"/>
        <w:spacing w:line="360" w:lineRule="auto"/>
        <w:jc w:val="center"/>
        <w:rPr>
          <w:rFonts w:ascii="Times New Roman" w:hAnsi="Times New Roman" w:cs="Times New Roman"/>
          <w:b/>
          <w:bCs/>
        </w:rPr>
      </w:pPr>
    </w:p>
    <w:p w14:paraId="536F71FF"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Przemoc w rodz</w:t>
      </w:r>
      <w:r>
        <w:rPr>
          <w:rFonts w:ascii="Times New Roman" w:hAnsi="Times New Roman" w:cs="Times New Roman"/>
        </w:rPr>
        <w:t>inie to zamierzone i wykorzystujące przewagę sił działanie przeciw członkowi rodziny, naruszające prawa i dobra osobiste, powodujące cierpienie i szkody.</w:t>
      </w:r>
    </w:p>
    <w:p w14:paraId="7575142F"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Przemoc w rodzinie charakteryzuje się tym, że:</w:t>
      </w:r>
    </w:p>
    <w:p w14:paraId="27943308" w14:textId="77777777" w:rsidR="005E14AD" w:rsidRDefault="00D53A32">
      <w:pPr>
        <w:pStyle w:val="Standard"/>
        <w:numPr>
          <w:ilvl w:val="0"/>
          <w:numId w:val="2"/>
        </w:numPr>
        <w:spacing w:line="360" w:lineRule="auto"/>
        <w:jc w:val="both"/>
        <w:rPr>
          <w:rFonts w:ascii="Times New Roman" w:hAnsi="Times New Roman" w:cs="Times New Roman"/>
        </w:rPr>
      </w:pPr>
      <w:r>
        <w:rPr>
          <w:rFonts w:ascii="Times New Roman" w:hAnsi="Times New Roman" w:cs="Times New Roman"/>
        </w:rPr>
        <w:t xml:space="preserve">jest intencjonalna – przemoc jest </w:t>
      </w:r>
      <w:r>
        <w:rPr>
          <w:rFonts w:ascii="Times New Roman" w:hAnsi="Times New Roman" w:cs="Times New Roman"/>
        </w:rPr>
        <w:t>zamierzonym działaniem człowieka i ma na celu kontrolowanie i podporządkowanie ofiary,</w:t>
      </w:r>
    </w:p>
    <w:p w14:paraId="7B76795E" w14:textId="77777777" w:rsidR="005E14AD" w:rsidRDefault="00D53A32">
      <w:pPr>
        <w:pStyle w:val="Standard"/>
        <w:numPr>
          <w:ilvl w:val="0"/>
          <w:numId w:val="2"/>
        </w:numPr>
        <w:spacing w:line="360" w:lineRule="auto"/>
        <w:jc w:val="both"/>
        <w:rPr>
          <w:rFonts w:ascii="Times New Roman" w:hAnsi="Times New Roman" w:cs="Times New Roman"/>
        </w:rPr>
      </w:pPr>
      <w:r>
        <w:rPr>
          <w:rFonts w:ascii="Times New Roman" w:hAnsi="Times New Roman" w:cs="Times New Roman"/>
        </w:rPr>
        <w:t>siły są nierównomierne  - w relacji jedna ze stron ma przewagę nad drugą: ofiara jest słabsza a sprawca silniejszy,</w:t>
      </w:r>
    </w:p>
    <w:p w14:paraId="0B1B0596" w14:textId="77777777" w:rsidR="005E14AD" w:rsidRDefault="00D53A32">
      <w:pPr>
        <w:pStyle w:val="Standard"/>
        <w:numPr>
          <w:ilvl w:val="0"/>
          <w:numId w:val="2"/>
        </w:numPr>
        <w:spacing w:line="360" w:lineRule="auto"/>
        <w:jc w:val="both"/>
        <w:rPr>
          <w:rFonts w:ascii="Times New Roman" w:hAnsi="Times New Roman" w:cs="Times New Roman"/>
        </w:rPr>
      </w:pPr>
      <w:r>
        <w:rPr>
          <w:rFonts w:ascii="Times New Roman" w:hAnsi="Times New Roman" w:cs="Times New Roman"/>
        </w:rPr>
        <w:t>narusza prawa i dobra osobiste – sprawca wykorzystuje</w:t>
      </w:r>
      <w:r>
        <w:rPr>
          <w:rFonts w:ascii="Times New Roman" w:hAnsi="Times New Roman" w:cs="Times New Roman"/>
        </w:rPr>
        <w:t xml:space="preserve"> przewagę siły, narusza podstawowe prawa ofiary (np. prawo do nietykalności fizycznej, godności, szacunku),</w:t>
      </w:r>
    </w:p>
    <w:p w14:paraId="26B1F77A" w14:textId="77777777" w:rsidR="005E14AD" w:rsidRDefault="00D53A32">
      <w:pPr>
        <w:pStyle w:val="Standard"/>
        <w:numPr>
          <w:ilvl w:val="0"/>
          <w:numId w:val="2"/>
        </w:numPr>
        <w:spacing w:line="360" w:lineRule="auto"/>
        <w:jc w:val="both"/>
        <w:rPr>
          <w:rFonts w:ascii="Times New Roman" w:hAnsi="Times New Roman" w:cs="Times New Roman"/>
        </w:rPr>
      </w:pPr>
      <w:r>
        <w:rPr>
          <w:rFonts w:ascii="Times New Roman" w:hAnsi="Times New Roman" w:cs="Times New Roman"/>
        </w:rPr>
        <w:t>powoduje cierpienie i ból – sprawca naraża zdrowie i życie ofiary na poważne szkody, a doświadczanie bólu i cierpienia sprawia, że ofiara ma mniejsz</w:t>
      </w:r>
      <w:r>
        <w:rPr>
          <w:rFonts w:ascii="Times New Roman" w:hAnsi="Times New Roman" w:cs="Times New Roman"/>
        </w:rPr>
        <w:t>ą zdolność do samoobrony.</w:t>
      </w:r>
    </w:p>
    <w:p w14:paraId="146FCEB3"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 xml:space="preserve"> Na przemoc można spojrzeć z perspektywy prawnej, moralnej, psychologicznej i społecznej.</w:t>
      </w:r>
    </w:p>
    <w:p w14:paraId="20597887"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Z punktu widzenia prawa przemoc w rodzinie jest przestępstwem, którego odmiany określają różne kodeksy.</w:t>
      </w:r>
    </w:p>
    <w:p w14:paraId="2371A22B"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Perspektywa moralna pokazuje, że s</w:t>
      </w:r>
      <w:r>
        <w:rPr>
          <w:rFonts w:ascii="Times New Roman" w:hAnsi="Times New Roman" w:cs="Times New Roman"/>
        </w:rPr>
        <w:t>tosowanie przemocy to krzywdzenie słabszego , które jest złem moralnym. Sprawca powinien podlegać sankcjom własnego sumienia i potępieniu ze strony innych ludzi. Moralna ocena sprawcy przemocy powinna go powstrzymywać i motywować świadków do pomagania.</w:t>
      </w:r>
    </w:p>
    <w:p w14:paraId="59671E44"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Ps</w:t>
      </w:r>
      <w:r>
        <w:rPr>
          <w:rFonts w:ascii="Times New Roman" w:hAnsi="Times New Roman" w:cs="Times New Roman"/>
        </w:rPr>
        <w:t>ychologiczne spojrzenie na przemoc domową zwraca uwagę na cierpienie i bezradność ofiary, odsłania mechanizmy wewnętrzne i sytuacyjne sterujące przemocą oraz złożone procesy interakcji między sprawcą i ofiarą. Psychologiczne zrozumienie przemocy odgrywa po</w:t>
      </w:r>
      <w:r>
        <w:rPr>
          <w:rFonts w:ascii="Times New Roman" w:hAnsi="Times New Roman" w:cs="Times New Roman"/>
        </w:rPr>
        <w:t>dstawową rolę przy pomaganiu ofiarom w wyzwalaniu się od przemocy i naprawianiu szkód, jakie poczyniła w ich życiu.</w:t>
      </w:r>
    </w:p>
    <w:p w14:paraId="6400FDF4" w14:textId="77777777" w:rsidR="005E14AD" w:rsidRDefault="00D53A32">
      <w:pPr>
        <w:pStyle w:val="Standard"/>
        <w:spacing w:line="360" w:lineRule="auto"/>
        <w:jc w:val="both"/>
        <w:rPr>
          <w:rFonts w:hint="eastAsia"/>
        </w:rPr>
      </w:pPr>
      <w:r>
        <w:rPr>
          <w:rFonts w:ascii="Times New Roman" w:hAnsi="Times New Roman" w:cs="Times New Roman"/>
        </w:rPr>
        <w:tab/>
        <w:t>Z perspektywy społecznej widać czynniki zawarte w obyczajach i postawach , które mogą sprzyjać przemocy i usprawiedliwiać ją. Z drugiej zaś</w:t>
      </w:r>
      <w:r>
        <w:rPr>
          <w:rFonts w:ascii="Times New Roman" w:hAnsi="Times New Roman" w:cs="Times New Roman"/>
        </w:rPr>
        <w:t xml:space="preserve"> strony w przeciwdziałanie przemocy mogą angażować się znaczące siły społeczne, które mogą wywierać wpływ na stan spraw publicznych.</w:t>
      </w:r>
    </w:p>
    <w:p w14:paraId="151B5F06" w14:textId="77777777" w:rsidR="005E14AD" w:rsidRDefault="005E14AD">
      <w:pPr>
        <w:pStyle w:val="Standard"/>
        <w:spacing w:line="360" w:lineRule="auto"/>
        <w:jc w:val="center"/>
        <w:rPr>
          <w:rFonts w:ascii="Times New Roman" w:hAnsi="Times New Roman" w:cs="Times New Roman"/>
          <w:b/>
          <w:bCs/>
        </w:rPr>
      </w:pPr>
    </w:p>
    <w:p w14:paraId="56191370" w14:textId="77777777" w:rsidR="005E14AD" w:rsidRDefault="00D53A32">
      <w:pPr>
        <w:pStyle w:val="Standard"/>
        <w:spacing w:line="360" w:lineRule="auto"/>
        <w:jc w:val="center"/>
        <w:rPr>
          <w:rFonts w:ascii="Times New Roman" w:hAnsi="Times New Roman" w:cs="Times New Roman"/>
          <w:b/>
          <w:bCs/>
        </w:rPr>
      </w:pPr>
      <w:r>
        <w:rPr>
          <w:rFonts w:ascii="Times New Roman" w:hAnsi="Times New Roman" w:cs="Times New Roman"/>
          <w:b/>
          <w:bCs/>
        </w:rPr>
        <w:t>Rodzaje, formy przemocy</w:t>
      </w:r>
    </w:p>
    <w:p w14:paraId="1B0B9A9D" w14:textId="77777777" w:rsidR="005E14AD" w:rsidRDefault="005E14AD">
      <w:pPr>
        <w:pStyle w:val="Standard"/>
        <w:spacing w:line="360" w:lineRule="auto"/>
        <w:jc w:val="center"/>
        <w:rPr>
          <w:rFonts w:ascii="Times New Roman" w:hAnsi="Times New Roman" w:cs="Times New Roman"/>
          <w:b/>
          <w:bCs/>
        </w:rPr>
      </w:pPr>
    </w:p>
    <w:p w14:paraId="2737343B" w14:textId="77777777" w:rsidR="005E14AD" w:rsidRDefault="00D53A32">
      <w:pPr>
        <w:pStyle w:val="Textbody"/>
        <w:spacing w:line="360" w:lineRule="auto"/>
        <w:jc w:val="both"/>
        <w:rPr>
          <w:rFonts w:ascii="Times New Roman" w:hAnsi="Times New Roman" w:cs="Times New Roman"/>
          <w:b/>
          <w:i/>
          <w:iCs/>
          <w:color w:val="000000"/>
        </w:rPr>
      </w:pPr>
      <w:r>
        <w:rPr>
          <w:rFonts w:ascii="Times New Roman" w:hAnsi="Times New Roman" w:cs="Times New Roman"/>
          <w:b/>
          <w:i/>
          <w:iCs/>
          <w:color w:val="000000"/>
        </w:rPr>
        <w:t>PRZEMOC WOBEC DZIECI</w:t>
      </w:r>
    </w:p>
    <w:p w14:paraId="0BDB81F2" w14:textId="77777777" w:rsidR="005E14AD" w:rsidRDefault="00D53A32">
      <w:pPr>
        <w:pStyle w:val="Textbody"/>
        <w:spacing w:line="360" w:lineRule="auto"/>
        <w:jc w:val="both"/>
        <w:rPr>
          <w:rFonts w:hint="eastAsia"/>
        </w:rPr>
      </w:pPr>
      <w:r>
        <w:rPr>
          <w:rFonts w:ascii="Times New Roman" w:hAnsi="Times New Roman" w:cs="Times New Roman"/>
          <w:b/>
          <w:bCs/>
          <w:color w:val="000000"/>
        </w:rPr>
        <w:tab/>
      </w:r>
      <w:r>
        <w:rPr>
          <w:rFonts w:ascii="Times New Roman" w:hAnsi="Times New Roman" w:cs="Times New Roman"/>
          <w:bCs/>
          <w:color w:val="000000"/>
        </w:rPr>
        <w:t xml:space="preserve">Panuje dość powszechne przekonanie, że dziecko karze się dla jego </w:t>
      </w:r>
      <w:r>
        <w:rPr>
          <w:rFonts w:ascii="Times New Roman" w:hAnsi="Times New Roman" w:cs="Times New Roman"/>
          <w:bCs/>
          <w:color w:val="000000"/>
        </w:rPr>
        <w:t xml:space="preserve">dobra. Dzieci wychowujące się w rodzinach, gdzie występuje przemoc narażone są na dwa rodzaje niszczących doświadczeń. Pierwsze dotyczy dzieci, które są bezpośrednimi ofiarami przemocy, drugie zaś dzieci, </w:t>
      </w:r>
      <w:r>
        <w:rPr>
          <w:rFonts w:ascii="Times New Roman" w:hAnsi="Times New Roman" w:cs="Times New Roman"/>
          <w:bCs/>
          <w:color w:val="000000"/>
        </w:rPr>
        <w:lastRenderedPageBreak/>
        <w:t>które są świadkami przemocy rodziców względem siebi</w:t>
      </w:r>
      <w:r>
        <w:rPr>
          <w:rFonts w:ascii="Times New Roman" w:hAnsi="Times New Roman" w:cs="Times New Roman"/>
          <w:bCs/>
          <w:color w:val="000000"/>
        </w:rPr>
        <w:t>e. Wiele dzieci staje się bezpośrednio ofiarami przemocy gdy próbuje powstrzymać sprawcę.</w:t>
      </w:r>
    </w:p>
    <w:p w14:paraId="7F14D177" w14:textId="77777777" w:rsidR="005E14AD" w:rsidRDefault="00D53A32">
      <w:pPr>
        <w:pStyle w:val="Textbody"/>
        <w:spacing w:line="360" w:lineRule="auto"/>
        <w:jc w:val="both"/>
        <w:rPr>
          <w:rFonts w:hint="eastAsia"/>
        </w:rPr>
      </w:pPr>
      <w:r>
        <w:rPr>
          <w:rStyle w:val="StrongEmphasis"/>
          <w:rFonts w:ascii="Times New Roman" w:hAnsi="Times New Roman" w:cs="Times New Roman"/>
          <w:b w:val="0"/>
          <w:color w:val="000000"/>
        </w:rPr>
        <w:t>Przemoc wobec dzieci to:</w:t>
      </w:r>
    </w:p>
    <w:p w14:paraId="5CB4B70B" w14:textId="77777777" w:rsidR="005E14AD" w:rsidRDefault="00D53A32">
      <w:pPr>
        <w:pStyle w:val="Textbody"/>
        <w:numPr>
          <w:ilvl w:val="0"/>
          <w:numId w:val="3"/>
        </w:numPr>
        <w:spacing w:after="0" w:line="360" w:lineRule="auto"/>
        <w:jc w:val="both"/>
        <w:rPr>
          <w:rFonts w:hint="eastAsia"/>
        </w:rPr>
      </w:pPr>
      <w:r>
        <w:rPr>
          <w:rStyle w:val="StrongEmphasis"/>
          <w:rFonts w:ascii="Times New Roman" w:hAnsi="Times New Roman" w:cs="Times New Roman"/>
          <w:b w:val="0"/>
          <w:color w:val="000000"/>
        </w:rPr>
        <w:t xml:space="preserve">Przemoc fizyczna </w:t>
      </w:r>
      <w:r>
        <w:rPr>
          <w:rFonts w:ascii="Times New Roman" w:hAnsi="Times New Roman" w:cs="Times New Roman"/>
          <w:color w:val="000000"/>
        </w:rPr>
        <w:t>– to wszelkiego rodzaju działania wobec dziecka powodujące nieprzypadkowe urazy (stłuczenia, złamania, zasinienia itp.). Dzi</w:t>
      </w:r>
      <w:r>
        <w:rPr>
          <w:rFonts w:ascii="Times New Roman" w:hAnsi="Times New Roman" w:cs="Times New Roman"/>
          <w:color w:val="000000"/>
        </w:rPr>
        <w:t>eci bite i maltretowane często są poranione w miejscach zakrytych ubraniem. Obrażenia często tłumaczone są przez rodziców jako niezwykłą zdolność dzieci do ulegania nietypowym wypadkom.</w:t>
      </w:r>
    </w:p>
    <w:p w14:paraId="1BDF01BB" w14:textId="77777777" w:rsidR="005E14AD" w:rsidRDefault="00D53A32">
      <w:pPr>
        <w:pStyle w:val="Textbody"/>
        <w:numPr>
          <w:ilvl w:val="0"/>
          <w:numId w:val="3"/>
        </w:numPr>
        <w:spacing w:after="0" w:line="360" w:lineRule="auto"/>
        <w:jc w:val="both"/>
        <w:rPr>
          <w:rFonts w:hint="eastAsia"/>
        </w:rPr>
      </w:pPr>
      <w:r>
        <w:rPr>
          <w:rStyle w:val="StrongEmphasis"/>
          <w:rFonts w:ascii="Times New Roman" w:hAnsi="Times New Roman" w:cs="Times New Roman"/>
          <w:b w:val="0"/>
          <w:color w:val="000000"/>
        </w:rPr>
        <w:t xml:space="preserve">Przemoc emocjonalna </w:t>
      </w:r>
      <w:r>
        <w:rPr>
          <w:rFonts w:ascii="Times New Roman" w:hAnsi="Times New Roman" w:cs="Times New Roman"/>
          <w:color w:val="000000"/>
        </w:rPr>
        <w:t>– to rozmyślne, nie zawierające aktów przemocy fiz</w:t>
      </w:r>
      <w:r>
        <w:rPr>
          <w:rFonts w:ascii="Times New Roman" w:hAnsi="Times New Roman" w:cs="Times New Roman"/>
          <w:color w:val="000000"/>
        </w:rPr>
        <w:t xml:space="preserve">ycznej zachowania dorosłych wobec dzieci, które powodują znaczące obniżenie możliwości prawidłowego rozwoju dziecka, w tym zaburzenia osobowości, niskie poczucie własnej wartości, stany nerwicowe i lękowe. Do kategorii tego typu </w:t>
      </w:r>
      <w:proofErr w:type="spellStart"/>
      <w:r>
        <w:rPr>
          <w:rFonts w:ascii="Times New Roman" w:hAnsi="Times New Roman" w:cs="Times New Roman"/>
          <w:color w:val="000000"/>
        </w:rPr>
        <w:t>zachowań</w:t>
      </w:r>
      <w:proofErr w:type="spellEnd"/>
      <w:r>
        <w:rPr>
          <w:rFonts w:ascii="Times New Roman" w:hAnsi="Times New Roman" w:cs="Times New Roman"/>
          <w:color w:val="000000"/>
        </w:rPr>
        <w:t xml:space="preserve"> zaliczyć można m. </w:t>
      </w:r>
      <w:r>
        <w:rPr>
          <w:rFonts w:ascii="Times New Roman" w:hAnsi="Times New Roman" w:cs="Times New Roman"/>
          <w:color w:val="000000"/>
        </w:rPr>
        <w:t>in. wyzwiska, groźby, szantaż, straszenie, emocjonalne odrzucenie, nadmierne wymagania nieadekwatne do wieku i możliwości psychofizycznych dziecka.</w:t>
      </w:r>
    </w:p>
    <w:p w14:paraId="55522984" w14:textId="77777777" w:rsidR="005E14AD" w:rsidRDefault="00D53A32">
      <w:pPr>
        <w:pStyle w:val="Textbody"/>
        <w:numPr>
          <w:ilvl w:val="0"/>
          <w:numId w:val="3"/>
        </w:numPr>
        <w:spacing w:after="0" w:line="360" w:lineRule="auto"/>
        <w:jc w:val="both"/>
        <w:rPr>
          <w:rFonts w:hint="eastAsia"/>
        </w:rPr>
      </w:pPr>
      <w:r>
        <w:rPr>
          <w:rStyle w:val="StrongEmphasis"/>
          <w:rFonts w:ascii="Times New Roman" w:hAnsi="Times New Roman" w:cs="Times New Roman"/>
          <w:b w:val="0"/>
          <w:color w:val="000000"/>
        </w:rPr>
        <w:t xml:space="preserve">Zaniedbywanie dziecka </w:t>
      </w:r>
      <w:r>
        <w:rPr>
          <w:rFonts w:ascii="Times New Roman" w:hAnsi="Times New Roman" w:cs="Times New Roman"/>
          <w:color w:val="000000"/>
        </w:rPr>
        <w:t>– to ciągłe niezaspokajanie jego podstawowych potrzeb zarówno fizycznych (właściwe odż</w:t>
      </w:r>
      <w:r>
        <w:rPr>
          <w:rFonts w:ascii="Times New Roman" w:hAnsi="Times New Roman" w:cs="Times New Roman"/>
          <w:color w:val="000000"/>
        </w:rPr>
        <w:t>ywianie, ubieranie, ochrona zdrowia, edukacja) jak i psychicznych (poczucie bezpieczeństwa, miłość rodzicielska, troska). W wyniku zaniedbania pogarsza się stan zdrowia dziecka i utrudnia jego rozwój emocjonalny.</w:t>
      </w:r>
    </w:p>
    <w:p w14:paraId="4C0F8AD6" w14:textId="77777777" w:rsidR="005E14AD" w:rsidRDefault="00D53A32">
      <w:pPr>
        <w:pStyle w:val="Textbody"/>
        <w:numPr>
          <w:ilvl w:val="0"/>
          <w:numId w:val="3"/>
        </w:numPr>
        <w:spacing w:line="360" w:lineRule="auto"/>
        <w:jc w:val="both"/>
        <w:rPr>
          <w:rFonts w:hint="eastAsia"/>
        </w:rPr>
      </w:pPr>
      <w:r>
        <w:rPr>
          <w:rStyle w:val="StrongEmphasis"/>
          <w:rFonts w:ascii="Times New Roman" w:hAnsi="Times New Roman" w:cs="Times New Roman"/>
          <w:b w:val="0"/>
          <w:color w:val="000000"/>
        </w:rPr>
        <w:t>Seksualne wykorzystanie dzieci – to każde z</w:t>
      </w:r>
      <w:r>
        <w:rPr>
          <w:rStyle w:val="StrongEmphasis"/>
          <w:rFonts w:ascii="Times New Roman" w:hAnsi="Times New Roman" w:cs="Times New Roman"/>
          <w:b w:val="0"/>
          <w:color w:val="000000"/>
        </w:rPr>
        <w:t>achowanie osoby dorosłej, silniejszej i/lub starszej, które prowadzi do seksualnego zaspokojenia kosztem dziecka. W tym rozumieniu nadużycia seksualne obejmują zachowania ekshibicjonistyczne, uwodzenie, świadome czynienie z dziecka świadka aktów płciowych,</w:t>
      </w:r>
      <w:r>
        <w:rPr>
          <w:rStyle w:val="StrongEmphasis"/>
          <w:rFonts w:ascii="Times New Roman" w:hAnsi="Times New Roman" w:cs="Times New Roman"/>
          <w:b w:val="0"/>
          <w:color w:val="000000"/>
        </w:rPr>
        <w:t xml:space="preserve"> zachęcanie do rozbierania się czy oglądania pornografii.</w:t>
      </w:r>
    </w:p>
    <w:p w14:paraId="0B4E2470" w14:textId="77777777" w:rsidR="005E14AD" w:rsidRDefault="005E14AD">
      <w:pPr>
        <w:pStyle w:val="Textbody"/>
        <w:spacing w:line="360" w:lineRule="auto"/>
        <w:jc w:val="both"/>
        <w:rPr>
          <w:rFonts w:ascii="Times New Roman" w:hAnsi="Times New Roman" w:cs="Times New Roman"/>
        </w:rPr>
      </w:pPr>
    </w:p>
    <w:p w14:paraId="4FD8975B" w14:textId="77777777" w:rsidR="005E14AD" w:rsidRDefault="00D53A32">
      <w:pPr>
        <w:pStyle w:val="Textbody"/>
        <w:spacing w:line="360" w:lineRule="auto"/>
        <w:jc w:val="both"/>
        <w:rPr>
          <w:rFonts w:ascii="Times New Roman" w:hAnsi="Times New Roman" w:cs="Times New Roman"/>
          <w:b/>
          <w:i/>
          <w:iCs/>
          <w:color w:val="000000"/>
        </w:rPr>
      </w:pPr>
      <w:r>
        <w:rPr>
          <w:rFonts w:ascii="Times New Roman" w:hAnsi="Times New Roman" w:cs="Times New Roman"/>
          <w:b/>
          <w:i/>
          <w:iCs/>
          <w:color w:val="000000"/>
        </w:rPr>
        <w:t>PRZEMOC WOBEC RODZICÓW</w:t>
      </w:r>
    </w:p>
    <w:p w14:paraId="43336084"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 xml:space="preserve">  Mimo, że o zjawisku przemocy w rodzinie mówi się coraz częściej, to w świadomości społecznej nadal w nikłym stopniu funkcjonuje zjawisko przemocy dzieci wobec </w:t>
      </w:r>
      <w:r>
        <w:rPr>
          <w:rFonts w:ascii="Times New Roman" w:hAnsi="Times New Roman" w:cs="Times New Roman"/>
          <w:color w:val="000000"/>
        </w:rPr>
        <w:t xml:space="preserve">rodziców. Jeżeli już pojawia się takie hasło to raczej jest poruszane w kontekście doniesień medialnych o zabójstwach, czyli jako informacja o efekcie długotrwałych działań. W żadnych statystykach nie figuruje ten rodzaj relacji </w:t>
      </w:r>
      <w:proofErr w:type="spellStart"/>
      <w:r>
        <w:rPr>
          <w:rFonts w:ascii="Times New Roman" w:hAnsi="Times New Roman" w:cs="Times New Roman"/>
          <w:color w:val="000000"/>
        </w:rPr>
        <w:t>przemocowej</w:t>
      </w:r>
      <w:proofErr w:type="spellEnd"/>
      <w:r>
        <w:rPr>
          <w:rFonts w:ascii="Times New Roman" w:hAnsi="Times New Roman" w:cs="Times New Roman"/>
          <w:color w:val="000000"/>
        </w:rPr>
        <w:t>. Szacunkowo moż</w:t>
      </w:r>
      <w:r>
        <w:rPr>
          <w:rFonts w:ascii="Times New Roman" w:hAnsi="Times New Roman" w:cs="Times New Roman"/>
          <w:color w:val="000000"/>
        </w:rPr>
        <w:t>na próbować określić skalę zjawiska na podstawie danych policyjnych. W 2020 roku zanotowano 85 575 ofiar przemocy domowej objętych działaniami w ramach procedury Niebieskiej Karty oraz 73 228 sprawców, z czego 353 sprawców było w czasie popełnienia czynu n</w:t>
      </w:r>
      <w:r>
        <w:rPr>
          <w:rFonts w:ascii="Times New Roman" w:hAnsi="Times New Roman" w:cs="Times New Roman"/>
          <w:color w:val="000000"/>
        </w:rPr>
        <w:t>ieletnich.</w:t>
      </w:r>
    </w:p>
    <w:p w14:paraId="250A755B"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lastRenderedPageBreak/>
        <w:tab/>
        <w:t>Podstawową przeszkodą w informowaniu o przemocy ze strony własnych dzieci jest ogromne poczucie winy, którego doświadczają rodzice. Wiąże się ono z przekonaniem „jaką ją/jego wychowałam, taką/takiego mam”.</w:t>
      </w:r>
    </w:p>
    <w:p w14:paraId="1D44EFE3" w14:textId="77777777" w:rsidR="005E14AD" w:rsidRDefault="005E14AD">
      <w:pPr>
        <w:pStyle w:val="Textbody"/>
        <w:spacing w:line="360" w:lineRule="auto"/>
        <w:jc w:val="both"/>
        <w:rPr>
          <w:rFonts w:ascii="Times New Roman" w:hAnsi="Times New Roman" w:cs="Times New Roman"/>
          <w:color w:val="000000"/>
        </w:rPr>
      </w:pPr>
    </w:p>
    <w:p w14:paraId="78B3AA68" w14:textId="77777777" w:rsidR="005E14AD" w:rsidRDefault="00D53A32">
      <w:pPr>
        <w:pStyle w:val="Textbody"/>
        <w:spacing w:line="360" w:lineRule="auto"/>
        <w:jc w:val="both"/>
        <w:rPr>
          <w:rFonts w:ascii="Times New Roman" w:hAnsi="Times New Roman" w:cs="Times New Roman"/>
          <w:b/>
          <w:i/>
          <w:iCs/>
          <w:color w:val="000000"/>
        </w:rPr>
      </w:pPr>
      <w:r>
        <w:rPr>
          <w:rFonts w:ascii="Times New Roman" w:hAnsi="Times New Roman" w:cs="Times New Roman"/>
          <w:b/>
          <w:i/>
          <w:iCs/>
          <w:color w:val="000000"/>
        </w:rPr>
        <w:t>PRZEMOC WOBEC KOBIET</w:t>
      </w:r>
    </w:p>
    <w:p w14:paraId="1F9D5AE8" w14:textId="77777777" w:rsidR="005E14AD" w:rsidRDefault="00D53A32">
      <w:pPr>
        <w:pStyle w:val="Textbody"/>
        <w:spacing w:line="360" w:lineRule="auto"/>
        <w:jc w:val="both"/>
        <w:rPr>
          <w:rFonts w:hint="eastAsia"/>
        </w:rPr>
      </w:pPr>
      <w:r>
        <w:rPr>
          <w:rFonts w:ascii="Times New Roman" w:hAnsi="Times New Roman" w:cs="Times New Roman"/>
          <w:color w:val="000000"/>
        </w:rPr>
        <w:tab/>
        <w:t xml:space="preserve">Przemoc domowa </w:t>
      </w:r>
      <w:r>
        <w:rPr>
          <w:rFonts w:ascii="Times New Roman" w:hAnsi="Times New Roman" w:cs="Times New Roman"/>
          <w:color w:val="000000"/>
        </w:rPr>
        <w:t>wobec kobiet to zjawisko rozpowszechnione na całym świecie, które dotyka kobiety bez względu na kulturę, sferę społeczną, wykształcenie czy wyznanie. Jak podaje Rada Europy jedna na pięć kobiet codziennie staje się ofiarą przemocy. Oszacowano również, że b</w:t>
      </w:r>
      <w:r>
        <w:rPr>
          <w:rFonts w:ascii="Times New Roman" w:hAnsi="Times New Roman" w:cs="Times New Roman"/>
          <w:color w:val="000000"/>
        </w:rPr>
        <w:t>lisko 25 % kobiet doświadczyło przemocy fizycznej.</w:t>
      </w:r>
    </w:p>
    <w:p w14:paraId="72B54B52" w14:textId="77777777" w:rsidR="005E14AD" w:rsidRDefault="00D53A32">
      <w:pPr>
        <w:pStyle w:val="Textbody"/>
        <w:spacing w:line="360" w:lineRule="auto"/>
        <w:jc w:val="both"/>
        <w:rPr>
          <w:rFonts w:hint="eastAsia"/>
        </w:rPr>
      </w:pPr>
      <w:r>
        <w:rPr>
          <w:rFonts w:ascii="Times New Roman" w:hAnsi="Times New Roman" w:cs="Times New Roman"/>
          <w:color w:val="000000"/>
        </w:rPr>
        <w:t>Kobiety, które doświadczają przemocy nierzadko zostają z tym problemem same, a konsekwencje tego – zarówno dla nich, jak i dla ich bliskich – okazują się bardzo poważne i rzutują na przyszłość. Należy pami</w:t>
      </w:r>
      <w:r>
        <w:rPr>
          <w:rFonts w:ascii="Times New Roman" w:hAnsi="Times New Roman" w:cs="Times New Roman"/>
          <w:color w:val="000000"/>
        </w:rPr>
        <w:t xml:space="preserve">ętać, że przemoc domowa prowadzi nie tylko do fizycznych uszkodzeń ciała. Jej tragiczne konsekwencje mają swój wydźwięk także w zaburzeniach emocjonalnych oraz sposobie w jakim kobieta doświadczająca przemocy postrzega otoczenie, sprawcę oraz samą siebie. </w:t>
      </w:r>
      <w:r>
        <w:rPr>
          <w:rFonts w:ascii="Times New Roman" w:hAnsi="Times New Roman" w:cs="Times New Roman"/>
          <w:color w:val="000000"/>
        </w:rPr>
        <w:t>Manipulacja, po jaką sięga sprawca, prowadzi nieuchronnie do tego, że w przestrzeni psychicznej kobiety jest coraz mniej miejsca na jej własne i niezależne myślenia oraz samodzielne decyzje.</w:t>
      </w:r>
    </w:p>
    <w:p w14:paraId="30178F36" w14:textId="77777777" w:rsidR="005E14AD" w:rsidRDefault="005E14AD">
      <w:pPr>
        <w:pStyle w:val="Textbody"/>
        <w:spacing w:line="360" w:lineRule="auto"/>
        <w:jc w:val="both"/>
        <w:rPr>
          <w:rFonts w:ascii="Times New Roman" w:hAnsi="Times New Roman" w:cs="Times New Roman"/>
        </w:rPr>
      </w:pPr>
    </w:p>
    <w:p w14:paraId="12DDDF5D" w14:textId="77777777" w:rsidR="005E14AD" w:rsidRDefault="00D53A32">
      <w:pPr>
        <w:pStyle w:val="Textbody"/>
        <w:spacing w:line="360" w:lineRule="auto"/>
        <w:jc w:val="both"/>
        <w:rPr>
          <w:rFonts w:ascii="Times New Roman" w:hAnsi="Times New Roman" w:cs="Times New Roman"/>
          <w:b/>
          <w:i/>
          <w:iCs/>
          <w:color w:val="000000"/>
        </w:rPr>
      </w:pPr>
      <w:r>
        <w:rPr>
          <w:rFonts w:ascii="Times New Roman" w:hAnsi="Times New Roman" w:cs="Times New Roman"/>
          <w:b/>
          <w:i/>
          <w:iCs/>
          <w:color w:val="000000"/>
        </w:rPr>
        <w:t>PRZEMOC WOBEC MĘŻCZYZN</w:t>
      </w:r>
    </w:p>
    <w:p w14:paraId="64CEB6F8"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Zjawisko przemocy wobec mężczyzn jest rz</w:t>
      </w:r>
      <w:r>
        <w:rPr>
          <w:rFonts w:ascii="Times New Roman" w:hAnsi="Times New Roman" w:cs="Times New Roman"/>
          <w:color w:val="000000"/>
        </w:rPr>
        <w:t>adko poruszane. Obraz mężczyzny jako ofiary kłóci się ze społecznym stereotypem mężczyzny jako silnego i dominującego. To powoduje, że niewielu mężczyzn zgłasza się z prośbą o pomoc, jest to dla nich zbyt wstydliwe, że nie potrafią sobie „poradzić sami”. D</w:t>
      </w:r>
      <w:r>
        <w:rPr>
          <w:rFonts w:ascii="Times New Roman" w:hAnsi="Times New Roman" w:cs="Times New Roman"/>
          <w:color w:val="000000"/>
        </w:rPr>
        <w:t>odatkowo temat przemocy wobec mężczyzn jest często prześmiewany – przekazywany w karykaturalny sposób, na obrazkach, komiksach, w dowcipach – przysłowiowa „żona z wałkiem” czekająca na powrót męża. Tym trudniejsza dla bitych mężczyzn musi być decyzja o pub</w:t>
      </w:r>
      <w:r>
        <w:rPr>
          <w:rFonts w:ascii="Times New Roman" w:hAnsi="Times New Roman" w:cs="Times New Roman"/>
          <w:color w:val="000000"/>
        </w:rPr>
        <w:t>licznym ujawnieniu swojego problemu. Do wstydu i skrępowania samym faktem bycia ofiarą przemocy, upokorzenia jakie przemoc za sobą niesie, dochodzi lęk przed byciem wykpionym czy pokazywanym palcem jako „pantoflarz”, „mięczak”.</w:t>
      </w:r>
    </w:p>
    <w:p w14:paraId="694E2D2B"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 statystykach policji w 202</w:t>
      </w:r>
      <w:r>
        <w:rPr>
          <w:rFonts w:ascii="Times New Roman" w:hAnsi="Times New Roman" w:cs="Times New Roman"/>
          <w:color w:val="000000"/>
        </w:rPr>
        <w:t>0 roku wśród 85 575 ofiar przemocy było 10 922 mężczyzn.</w:t>
      </w:r>
    </w:p>
    <w:p w14:paraId="7727CC18" w14:textId="77777777" w:rsidR="005E14AD" w:rsidRDefault="005E14AD">
      <w:pPr>
        <w:pStyle w:val="Textbody"/>
        <w:spacing w:line="360" w:lineRule="auto"/>
        <w:jc w:val="both"/>
        <w:rPr>
          <w:rFonts w:ascii="Times New Roman" w:hAnsi="Times New Roman" w:cs="Times New Roman"/>
          <w:color w:val="000000"/>
        </w:rPr>
      </w:pPr>
    </w:p>
    <w:p w14:paraId="4CCDB020" w14:textId="77777777" w:rsidR="005E14AD" w:rsidRDefault="00D53A32">
      <w:pPr>
        <w:pStyle w:val="Textbody"/>
        <w:spacing w:line="360" w:lineRule="auto"/>
        <w:jc w:val="both"/>
        <w:rPr>
          <w:rFonts w:ascii="Times New Roman" w:hAnsi="Times New Roman" w:cs="Times New Roman"/>
          <w:b/>
          <w:i/>
          <w:iCs/>
          <w:color w:val="000000"/>
        </w:rPr>
      </w:pPr>
      <w:r>
        <w:rPr>
          <w:rFonts w:ascii="Times New Roman" w:hAnsi="Times New Roman" w:cs="Times New Roman"/>
          <w:b/>
          <w:i/>
          <w:iCs/>
          <w:color w:val="000000"/>
        </w:rPr>
        <w:t>PRZEMOC WOBEC OSÓB STARSZYCH</w:t>
      </w:r>
    </w:p>
    <w:p w14:paraId="09EA9BC3"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Zapobieganie przemocy wobec osób starszych jest bardzo ważnym zagadnieniem w starzejącym się świecie, chociaż dopiero w ostatnich latach zjawisko to zaczęło być postrze</w:t>
      </w:r>
      <w:r>
        <w:rPr>
          <w:rFonts w:ascii="Times New Roman" w:hAnsi="Times New Roman" w:cs="Times New Roman"/>
          <w:color w:val="000000"/>
        </w:rPr>
        <w:t>gane jako ogólnoświatowy problem.</w:t>
      </w:r>
    </w:p>
    <w:p w14:paraId="08663D0B"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lastRenderedPageBreak/>
        <w:t>Przemoc wobec osób starszych może być zdefiniowana jako pojedyncze lub powtarzające się działanie lub brak odpowiedniego działania, występujące w jakiejkolwiek relacji, w której oczekuje się zaufania, a która powoduje krzy</w:t>
      </w:r>
      <w:r>
        <w:rPr>
          <w:rFonts w:ascii="Times New Roman" w:hAnsi="Times New Roman" w:cs="Times New Roman"/>
          <w:color w:val="000000"/>
        </w:rPr>
        <w:t>wdę bądź cierpienie osoby starszej. Może ona przybierać różne formy: przemocy fizycznej, psychicznej, seksualnej, finansowej, a także formę intencjonalnego lub nieintencjonalnego zaniedbania.</w:t>
      </w:r>
    </w:p>
    <w:p w14:paraId="5540811F"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 xml:space="preserve">Należy zwrócić uwagę na kilka istotnych zagadnień </w:t>
      </w:r>
      <w:r>
        <w:rPr>
          <w:rFonts w:ascii="Times New Roman" w:hAnsi="Times New Roman" w:cs="Times New Roman"/>
          <w:color w:val="000000"/>
        </w:rPr>
        <w:t>związanych ze zjawiskiem przemocy wobec osób starszych:</w:t>
      </w:r>
    </w:p>
    <w:p w14:paraId="26A66FF5" w14:textId="77777777" w:rsidR="005E14AD" w:rsidRDefault="00D53A32">
      <w:pPr>
        <w:pStyle w:val="Textbody"/>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Przemoc wobec osób starszych jest problemem uniwersalnym: występuje ona zarówno w krajach rozwiniętych jak i rozwijających się.</w:t>
      </w:r>
    </w:p>
    <w:p w14:paraId="5A21E0D8" w14:textId="77777777" w:rsidR="005E14AD" w:rsidRDefault="00D53A32">
      <w:pPr>
        <w:pStyle w:val="Textbody"/>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Sprawca przemocy jest najczęściej znany ofierze – najwięcej przypadków p</w:t>
      </w:r>
      <w:r>
        <w:rPr>
          <w:rFonts w:ascii="Times New Roman" w:hAnsi="Times New Roman" w:cs="Times New Roman"/>
          <w:color w:val="000000"/>
        </w:rPr>
        <w:t>rzemocy ma miejsce w środowisku rodzinnym.</w:t>
      </w:r>
    </w:p>
    <w:p w14:paraId="60BBAC50" w14:textId="77777777" w:rsidR="005E14AD" w:rsidRDefault="00D53A32">
      <w:pPr>
        <w:pStyle w:val="Textbody"/>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Edukacja i rozpowszechnianie informacji za pośrednictwem mediów mają istotne znaczenie w przeciwdziałaniu przemocy wobec osób starszych.</w:t>
      </w:r>
    </w:p>
    <w:p w14:paraId="1ACE5DD8" w14:textId="77777777" w:rsidR="005E14AD" w:rsidRDefault="00D53A32">
      <w:pPr>
        <w:pStyle w:val="Textbody"/>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Pracownicy służby zdrowia pierwszego kontaktu odgrywają zasadniczą rolę w re</w:t>
      </w:r>
      <w:r>
        <w:rPr>
          <w:rFonts w:ascii="Times New Roman" w:hAnsi="Times New Roman" w:cs="Times New Roman"/>
          <w:color w:val="000000"/>
        </w:rPr>
        <w:t>agowaniu na przemoc wobec osób starszych.</w:t>
      </w:r>
    </w:p>
    <w:p w14:paraId="79F2E6B4" w14:textId="77777777" w:rsidR="005E14AD" w:rsidRDefault="005E14AD">
      <w:pPr>
        <w:pStyle w:val="Textbody"/>
        <w:spacing w:line="360" w:lineRule="auto"/>
        <w:jc w:val="center"/>
        <w:rPr>
          <w:rFonts w:ascii="Times New Roman" w:hAnsi="Times New Roman" w:cs="Times New Roman"/>
          <w:b/>
          <w:bCs/>
          <w:color w:val="000000"/>
        </w:rPr>
      </w:pPr>
    </w:p>
    <w:p w14:paraId="76899347" w14:textId="77777777" w:rsidR="005E14AD" w:rsidRDefault="00D53A32">
      <w:pPr>
        <w:pStyle w:val="Textbody"/>
        <w:spacing w:line="360" w:lineRule="auto"/>
        <w:jc w:val="center"/>
        <w:rPr>
          <w:rFonts w:ascii="Times New Roman" w:hAnsi="Times New Roman" w:cs="Times New Roman"/>
          <w:b/>
          <w:bCs/>
          <w:color w:val="000000"/>
        </w:rPr>
      </w:pPr>
      <w:r>
        <w:rPr>
          <w:rFonts w:ascii="Times New Roman" w:hAnsi="Times New Roman" w:cs="Times New Roman"/>
          <w:b/>
          <w:bCs/>
          <w:color w:val="000000"/>
        </w:rPr>
        <w:t>Skutki przemocy</w:t>
      </w:r>
    </w:p>
    <w:p w14:paraId="16E40FCB" w14:textId="77777777" w:rsidR="005E14AD" w:rsidRDefault="00D53A32">
      <w:pPr>
        <w:pStyle w:val="Textbody"/>
        <w:spacing w:line="360" w:lineRule="auto"/>
        <w:jc w:val="both"/>
        <w:rPr>
          <w:rFonts w:hint="eastAsia"/>
        </w:rPr>
      </w:pPr>
      <w:r>
        <w:rPr>
          <w:rFonts w:ascii="Times New Roman" w:hAnsi="Times New Roman" w:cs="Times New Roman"/>
          <w:b/>
          <w:bCs/>
          <w:color w:val="000000"/>
        </w:rPr>
        <w:tab/>
      </w:r>
      <w:r>
        <w:rPr>
          <w:rFonts w:ascii="Times New Roman" w:hAnsi="Times New Roman" w:cs="Times New Roman"/>
          <w:color w:val="000000"/>
        </w:rPr>
        <w:t>Przemoc może spowodować oprócz szkód fizycznych również trwałe i rozległe następstwa w psychice człowieka. Z powodu wielu następstw takich doświadczeń, cierpią nie tylko ci, którzy są ofiarami, al</w:t>
      </w:r>
      <w:r>
        <w:rPr>
          <w:rFonts w:ascii="Times New Roman" w:hAnsi="Times New Roman" w:cs="Times New Roman"/>
          <w:color w:val="000000"/>
        </w:rPr>
        <w:t xml:space="preserve">e również bezsilni świadkowie obserwujący akty przemocy, tj. najczęściej dzieci.  </w:t>
      </w:r>
      <w:r>
        <w:rPr>
          <w:rFonts w:ascii="Times New Roman" w:hAnsi="Times New Roman" w:cs="Times New Roman"/>
          <w:b/>
          <w:bCs/>
          <w:i/>
          <w:iCs/>
          <w:color w:val="000000"/>
        </w:rPr>
        <w:t>Konsekwencje doświadczania przemocy przez osoby dorosłe i starsze:</w:t>
      </w:r>
    </w:p>
    <w:p w14:paraId="463EA21B"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poważne obrażenia ciała,</w:t>
      </w:r>
    </w:p>
    <w:p w14:paraId="6BDDCAF6"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wzrost częstości objawów związanych ze stresem (bóle głowy, żołądka, </w:t>
      </w:r>
      <w:r>
        <w:rPr>
          <w:rFonts w:ascii="Times New Roman" w:hAnsi="Times New Roman" w:cs="Times New Roman"/>
          <w:color w:val="000000"/>
        </w:rPr>
        <w:t>pleców),</w:t>
      </w:r>
    </w:p>
    <w:p w14:paraId="36C02173"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przygnębienie, smutek, obojętność, popadanie w depresję, niepokój,  </w:t>
      </w:r>
    </w:p>
    <w:p w14:paraId="03D009C7"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niekontrolowane wybuchy płaczu, śmiechu czy agresji,</w:t>
      </w:r>
    </w:p>
    <w:p w14:paraId="5F13D854"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zmienność nastrojów, decyzji,</w:t>
      </w:r>
    </w:p>
    <w:p w14:paraId="175F01D5"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lęk przed bliskością, nieufność, poczucie zagrożenia, niska samoocena,</w:t>
      </w:r>
    </w:p>
    <w:p w14:paraId="32D610C3"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kłopoty z zasy</w:t>
      </w:r>
      <w:r>
        <w:rPr>
          <w:rFonts w:ascii="Times New Roman" w:hAnsi="Times New Roman" w:cs="Times New Roman"/>
          <w:color w:val="000000"/>
        </w:rPr>
        <w:t>pianiem, koszmary nocne, kłopoty z koncentracją,</w:t>
      </w:r>
    </w:p>
    <w:p w14:paraId="594DCE26"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zaprzeczanie, obwinianie się, bezradność, adaptacja do przemocy.</w:t>
      </w:r>
    </w:p>
    <w:p w14:paraId="18EA6252" w14:textId="77777777" w:rsidR="005E14AD" w:rsidRDefault="00D53A32">
      <w:pPr>
        <w:pStyle w:val="Textbody"/>
        <w:spacing w:line="360" w:lineRule="auto"/>
        <w:rPr>
          <w:rFonts w:ascii="Times New Roman" w:hAnsi="Times New Roman" w:cs="Times New Roman"/>
          <w:b/>
          <w:bCs/>
          <w:i/>
          <w:iCs/>
          <w:color w:val="000000"/>
        </w:rPr>
      </w:pPr>
      <w:r>
        <w:rPr>
          <w:rFonts w:ascii="Times New Roman" w:hAnsi="Times New Roman" w:cs="Times New Roman"/>
          <w:b/>
          <w:bCs/>
          <w:i/>
          <w:iCs/>
          <w:color w:val="000000"/>
        </w:rPr>
        <w:t>Konsekwencje doświadczanie przemocy przez dzieci, które mogą wystąpić:</w:t>
      </w:r>
    </w:p>
    <w:p w14:paraId="72CAA772" w14:textId="77777777" w:rsidR="005E14AD" w:rsidRDefault="00D53A32">
      <w:pPr>
        <w:pStyle w:val="Textbody"/>
        <w:spacing w:line="36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obrażenia cielesne,</w:t>
      </w:r>
    </w:p>
    <w:p w14:paraId="6386C170"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lastRenderedPageBreak/>
        <w:t>−</w:t>
      </w:r>
      <w:r>
        <w:rPr>
          <w:rFonts w:ascii="Times New Roman" w:hAnsi="Times New Roman" w:cs="Times New Roman"/>
          <w:color w:val="000000"/>
        </w:rPr>
        <w:t xml:space="preserve"> życie w poczuciu ciągłego strachu i zagrożeni</w:t>
      </w:r>
      <w:r>
        <w:rPr>
          <w:rFonts w:ascii="Times New Roman" w:hAnsi="Times New Roman" w:cs="Times New Roman"/>
          <w:color w:val="000000"/>
        </w:rPr>
        <w:t xml:space="preserve">a,  </w:t>
      </w:r>
    </w:p>
    <w:p w14:paraId="43B7DDCC"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brak poczucia bezpieczeństwa i stabilności środowiska wychowawczego,</w:t>
      </w:r>
    </w:p>
    <w:p w14:paraId="7FC4BB77"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liczne schorzenia psychosomatyczne,</w:t>
      </w:r>
    </w:p>
    <w:p w14:paraId="3958B4B3"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maltretowanie psychiczne może prowadzić do nieprzystosowania interpersonalnego (niski poziom kompetencji społecznych, trudności w kontaktach</w:t>
      </w:r>
      <w:r>
        <w:rPr>
          <w:rFonts w:ascii="Times New Roman" w:hAnsi="Times New Roman" w:cs="Times New Roman"/>
          <w:color w:val="000000"/>
        </w:rPr>
        <w:t xml:space="preserve"> z rówieśnikami), deficytów intelektualnych (w zakresie możliwości poznawczych, rozwiązywania konfliktów i kreatywności), problemów afektywno-behawioralnych (agresja, samoponiżanie, lęk, wstyd i poczucie winy, wrogość i gniew, pesymizm i negatywizm),</w:t>
      </w:r>
    </w:p>
    <w:p w14:paraId="1B19033B"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wyk</w:t>
      </w:r>
      <w:r>
        <w:rPr>
          <w:rFonts w:ascii="Times New Roman" w:hAnsi="Times New Roman" w:cs="Times New Roman"/>
          <w:color w:val="000000"/>
        </w:rPr>
        <w:t xml:space="preserve">orzystywanie seksualne prowadzi do wysokiego poziomu agresji, poczucia osamotnienia, myśli samobójczych, zaburzeń snu, nadpobudliwości, agresji.  </w:t>
      </w:r>
    </w:p>
    <w:p w14:paraId="299DBDDC"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Niezwykle istotne jest podkreślenie, iż konsekwencje stosowania przemocy ujawniają się często również po dług</w:t>
      </w:r>
      <w:r>
        <w:rPr>
          <w:rFonts w:ascii="Times New Roman" w:hAnsi="Times New Roman" w:cs="Times New Roman"/>
          <w:color w:val="000000"/>
        </w:rPr>
        <w:t>im czasie, kiedy dziecko dorasta lub też już w jego dorosłym życiu. Odroczone skutki przemocy objawiają się w postaci różnych form niedostosowania społecznego (tj. trudności w nauce, wagarowanie, ucieczki z domu, udział w nieformalnych młodzieżowych grupac</w:t>
      </w:r>
      <w:r>
        <w:rPr>
          <w:rFonts w:ascii="Times New Roman" w:hAnsi="Times New Roman" w:cs="Times New Roman"/>
          <w:color w:val="000000"/>
        </w:rPr>
        <w:t>h przestępczych, wysoki poziom agresji, nadużywanie alkoholu, branie narkotyków, itp.).  Ponadto, zachowania związane z przemocą są dziedziczone i powielane. Młodzi chłopcy wychowujący się w rodzinach, gdzie mężczyzna znęca się nad kobietą, uczą się agresj</w:t>
      </w:r>
      <w:r>
        <w:rPr>
          <w:rFonts w:ascii="Times New Roman" w:hAnsi="Times New Roman" w:cs="Times New Roman"/>
          <w:color w:val="000000"/>
        </w:rPr>
        <w:t xml:space="preserve">i wobec kobiet, dziewczynki zaś postrzegają bicie, maltretowanie i wykorzystywanie jako elementy wpisane w rolę kobiety.   </w:t>
      </w:r>
    </w:p>
    <w:p w14:paraId="23896914" w14:textId="77777777" w:rsidR="005E14AD" w:rsidRDefault="00D53A32">
      <w:pPr>
        <w:pStyle w:val="Textbody"/>
        <w:spacing w:line="360" w:lineRule="auto"/>
        <w:jc w:val="both"/>
        <w:rPr>
          <w:rFonts w:ascii="Times New Roman" w:hAnsi="Times New Roman" w:cs="Times New Roman"/>
          <w:b/>
          <w:bCs/>
          <w:i/>
          <w:iCs/>
          <w:color w:val="000000"/>
        </w:rPr>
      </w:pPr>
      <w:r>
        <w:rPr>
          <w:rFonts w:ascii="Times New Roman" w:hAnsi="Times New Roman" w:cs="Times New Roman"/>
          <w:b/>
          <w:bCs/>
          <w:i/>
          <w:iCs/>
          <w:color w:val="000000"/>
        </w:rPr>
        <w:t xml:space="preserve"> Społeczne konsekwencje doświadczania przemocy</w:t>
      </w:r>
    </w:p>
    <w:p w14:paraId="6990FB08"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przemoc domowa jako siła niszcząca cały system rodzinny niesie ze sobą ryzyko dzied</w:t>
      </w:r>
      <w:r>
        <w:rPr>
          <w:rFonts w:ascii="Times New Roman" w:hAnsi="Times New Roman" w:cs="Times New Roman"/>
          <w:color w:val="000000"/>
        </w:rPr>
        <w:t xml:space="preserve">ziczenia przez dzieci </w:t>
      </w:r>
      <w:proofErr w:type="spellStart"/>
      <w:r>
        <w:rPr>
          <w:rFonts w:ascii="Times New Roman" w:hAnsi="Times New Roman" w:cs="Times New Roman"/>
          <w:color w:val="000000"/>
        </w:rPr>
        <w:t>zachowań</w:t>
      </w:r>
      <w:proofErr w:type="spellEnd"/>
      <w:r>
        <w:rPr>
          <w:rFonts w:ascii="Times New Roman" w:hAnsi="Times New Roman" w:cs="Times New Roman"/>
          <w:color w:val="000000"/>
        </w:rPr>
        <w:t xml:space="preserve"> związanych z przemocą wobec bliskich i powielania ich w dorosłym życiu,</w:t>
      </w:r>
    </w:p>
    <w:p w14:paraId="79FB48C8"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 xml:space="preserve"> niezwalczana przemoc przybiera na sile, utrwala się niosąc konsekwencje dla uwikłanych w nią rodzin i dla całego społeczeństwa.</w:t>
      </w:r>
    </w:p>
    <w:p w14:paraId="3824098F" w14:textId="77777777" w:rsidR="005E14AD" w:rsidRDefault="005E14AD">
      <w:pPr>
        <w:pStyle w:val="Textbody"/>
        <w:spacing w:line="360" w:lineRule="auto"/>
        <w:jc w:val="both"/>
        <w:rPr>
          <w:rFonts w:ascii="Times New Roman" w:hAnsi="Times New Roman" w:cs="Times New Roman"/>
          <w:color w:val="000000"/>
        </w:rPr>
      </w:pPr>
    </w:p>
    <w:p w14:paraId="598F71D0" w14:textId="77777777" w:rsidR="005E14AD" w:rsidRDefault="00D53A32">
      <w:pPr>
        <w:pStyle w:val="Textbody"/>
        <w:numPr>
          <w:ilvl w:val="3"/>
          <w:numId w:val="5"/>
        </w:num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DIAGNOZA </w:t>
      </w:r>
      <w:r>
        <w:rPr>
          <w:rFonts w:ascii="Times New Roman" w:hAnsi="Times New Roman" w:cs="Times New Roman"/>
          <w:b/>
          <w:bCs/>
          <w:color w:val="000000"/>
        </w:rPr>
        <w:t>ZJAWISKA PRZEMOCY W RODZINIE</w:t>
      </w:r>
    </w:p>
    <w:p w14:paraId="6F0E219C" w14:textId="77777777" w:rsidR="005E14AD" w:rsidRDefault="005E14AD">
      <w:pPr>
        <w:pStyle w:val="Textbody"/>
        <w:spacing w:line="360" w:lineRule="auto"/>
        <w:jc w:val="center"/>
        <w:rPr>
          <w:rFonts w:ascii="Times New Roman" w:hAnsi="Times New Roman" w:cs="Times New Roman"/>
          <w:b/>
          <w:bCs/>
          <w:color w:val="000000"/>
        </w:rPr>
      </w:pPr>
    </w:p>
    <w:p w14:paraId="0C2C50D7" w14:textId="77777777" w:rsidR="005E14AD" w:rsidRDefault="00D53A32">
      <w:pPr>
        <w:pStyle w:val="Textbody"/>
        <w:spacing w:line="360" w:lineRule="auto"/>
        <w:jc w:val="both"/>
        <w:rPr>
          <w:rFonts w:hint="eastAsia"/>
        </w:rPr>
      </w:pPr>
      <w:r>
        <w:rPr>
          <w:rFonts w:ascii="Times New Roman" w:hAnsi="Times New Roman" w:cs="Times New Roman"/>
          <w:b/>
          <w:bCs/>
          <w:color w:val="000000"/>
        </w:rPr>
        <w:tab/>
      </w:r>
      <w:r>
        <w:rPr>
          <w:rFonts w:ascii="Times New Roman" w:hAnsi="Times New Roman" w:cs="Times New Roman"/>
          <w:color w:val="000000"/>
        </w:rPr>
        <w:t xml:space="preserve">Z przeprowadzonych w Polsce badań w 2019 r. przez CBOS:  </w:t>
      </w:r>
      <w:r>
        <w:rPr>
          <w:rFonts w:ascii="Times New Roman" w:hAnsi="Times New Roman" w:cs="Times New Roman"/>
          <w:i/>
          <w:iCs/>
          <w:color w:val="000000"/>
        </w:rPr>
        <w:t xml:space="preserve">Przemoc i konflikty w domu. Komunikat z badań </w:t>
      </w:r>
      <w:r>
        <w:rPr>
          <w:rFonts w:ascii="Times New Roman" w:hAnsi="Times New Roman" w:cs="Times New Roman"/>
          <w:color w:val="000000"/>
        </w:rPr>
        <w:t>wynika, że:</w:t>
      </w:r>
    </w:p>
    <w:p w14:paraId="1B2602A1" w14:textId="77777777" w:rsidR="005E14AD" w:rsidRDefault="00D53A32">
      <w:pPr>
        <w:pStyle w:val="Textbody"/>
        <w:numPr>
          <w:ilvl w:val="0"/>
          <w:numId w:val="6"/>
        </w:numPr>
        <w:spacing w:line="360" w:lineRule="auto"/>
        <w:jc w:val="both"/>
        <w:rPr>
          <w:rFonts w:ascii="Times New Roman" w:hAnsi="Times New Roman" w:cs="Times New Roman"/>
          <w:color w:val="000000"/>
        </w:rPr>
      </w:pPr>
      <w:r>
        <w:rPr>
          <w:rFonts w:ascii="Times New Roman" w:hAnsi="Times New Roman" w:cs="Times New Roman"/>
          <w:color w:val="000000"/>
        </w:rPr>
        <w:t>22 % badanych zna osobiście lub z widzenia kobiety bite przez mężów/partnerów,</w:t>
      </w:r>
    </w:p>
    <w:p w14:paraId="1C3F88A6" w14:textId="77777777" w:rsidR="005E14AD" w:rsidRDefault="00D53A32">
      <w:pPr>
        <w:pStyle w:val="Textbody"/>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 xml:space="preserve">12 % badanych kobiet </w:t>
      </w:r>
      <w:r>
        <w:rPr>
          <w:rFonts w:ascii="Times New Roman" w:hAnsi="Times New Roman" w:cs="Times New Roman"/>
          <w:color w:val="000000"/>
        </w:rPr>
        <w:t>deklaruje, że były bite przez partnerów,</w:t>
      </w:r>
    </w:p>
    <w:p w14:paraId="4C69F796" w14:textId="77777777" w:rsidR="005E14AD" w:rsidRDefault="00D53A32">
      <w:pPr>
        <w:pStyle w:val="Textbody"/>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8 % badanych osób deklaruje, że zdarzyło im się uderzyć partnerkę/partnera,</w:t>
      </w:r>
    </w:p>
    <w:p w14:paraId="184C0093" w14:textId="77777777" w:rsidR="005E14AD" w:rsidRDefault="00D53A32">
      <w:pPr>
        <w:pStyle w:val="Textbody"/>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lastRenderedPageBreak/>
        <w:t>13 % badanych doświadczyło sytuacji, gdy jego partnerka/partner używało wyzwisk i obelg,</w:t>
      </w:r>
    </w:p>
    <w:p w14:paraId="36BEBB07" w14:textId="77777777" w:rsidR="005E14AD" w:rsidRDefault="00D53A32">
      <w:pPr>
        <w:pStyle w:val="Textbody"/>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8 % badanych twierdzi, że jego partnerka/partner o</w:t>
      </w:r>
      <w:r>
        <w:rPr>
          <w:rFonts w:ascii="Times New Roman" w:hAnsi="Times New Roman" w:cs="Times New Roman"/>
          <w:color w:val="000000"/>
        </w:rPr>
        <w:t>granicza jego kontakty z rodziną i znajomymi,</w:t>
      </w:r>
    </w:p>
    <w:p w14:paraId="4E19DB27" w14:textId="77777777" w:rsidR="005E14AD" w:rsidRDefault="00D53A32">
      <w:pPr>
        <w:pStyle w:val="Textbody"/>
        <w:spacing w:line="360" w:lineRule="auto"/>
        <w:ind w:left="720"/>
        <w:jc w:val="both"/>
        <w:rPr>
          <w:rFonts w:ascii="Times New Roman" w:hAnsi="Times New Roman" w:cs="Times New Roman"/>
          <w:color w:val="000000"/>
        </w:rPr>
      </w:pPr>
      <w:r>
        <w:rPr>
          <w:rFonts w:ascii="Times New Roman" w:hAnsi="Times New Roman" w:cs="Times New Roman"/>
          <w:color w:val="000000"/>
        </w:rPr>
        <w:t>Ponadto badania te ukazują, iż:</w:t>
      </w:r>
    </w:p>
    <w:p w14:paraId="50F93851" w14:textId="77777777" w:rsidR="005E14AD" w:rsidRDefault="00D53A32">
      <w:pPr>
        <w:pStyle w:val="Textbody"/>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88 % badanych całkowicie potępia stosowanie przemocy wobec kobiet,</w:t>
      </w:r>
    </w:p>
    <w:p w14:paraId="03F24A67" w14:textId="77777777" w:rsidR="005E14AD" w:rsidRDefault="00D53A32">
      <w:pPr>
        <w:pStyle w:val="Textbody"/>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64 % badanych osób potępia przemoc kiedy ofiarą jest mąż lub partner.</w:t>
      </w:r>
    </w:p>
    <w:p w14:paraId="011D1622" w14:textId="77777777" w:rsidR="005E14AD" w:rsidRDefault="005E14AD">
      <w:pPr>
        <w:pStyle w:val="Textbody"/>
        <w:spacing w:line="360" w:lineRule="auto"/>
        <w:jc w:val="both"/>
        <w:rPr>
          <w:rFonts w:ascii="Times New Roman" w:hAnsi="Times New Roman" w:cs="Times New Roman"/>
          <w:color w:val="000000"/>
        </w:rPr>
      </w:pPr>
    </w:p>
    <w:p w14:paraId="53E6B91E"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W Polsce najczęściej popełnianym przest</w:t>
      </w:r>
      <w:r>
        <w:rPr>
          <w:rFonts w:ascii="Times New Roman" w:hAnsi="Times New Roman" w:cs="Times New Roman"/>
          <w:color w:val="000000"/>
        </w:rPr>
        <w:t>ępstwem jest znęcanie się nad członkiem rodziny – art. 207 Kodeksu karnego Pod względem zgłaszanych przestępstw organom ścigania znajduje się ono na trzecim miejscu.  Od problemu przemocy nie są wolne również rodziny zamieszkujące gminę Solec-Zdrój. Należy</w:t>
      </w:r>
      <w:r>
        <w:rPr>
          <w:rFonts w:ascii="Times New Roman" w:hAnsi="Times New Roman" w:cs="Times New Roman"/>
          <w:color w:val="000000"/>
        </w:rPr>
        <w:t xml:space="preserve"> jednakże zaznaczyć, iż przemoc w rodzinie jest zjawiskiem trudnym do badania, ze względu na fakt, że dotyka najbardziej intymnej sfery życia człowieka. Jak podaje CBOS, szacowanie skali przemocy domowej obarczone jest dużym błędem ze względu na społeczne </w:t>
      </w:r>
      <w:r>
        <w:rPr>
          <w:rFonts w:ascii="Times New Roman" w:hAnsi="Times New Roman" w:cs="Times New Roman"/>
          <w:color w:val="000000"/>
        </w:rPr>
        <w:t>ograniczenia w ujawnianiu tego rodzajów problemów. Ofiary przemocy nie zawsze chcą zdradzać sprawy, które uznają za wstydliwe, uważają, że „nie należy publicznie prać brudów”, itp.. W konsekwencji większość przypadków przemocy nadal jest nieujawniona . Zja</w:t>
      </w:r>
      <w:r>
        <w:rPr>
          <w:rFonts w:ascii="Times New Roman" w:hAnsi="Times New Roman" w:cs="Times New Roman"/>
          <w:color w:val="000000"/>
        </w:rPr>
        <w:t>wisko to przez wiele lat było marginalizowane, a podejmowane działania miały na celu jedynie odizolowanie ofiary od sprawcy. Istnieje zatem potrzeba podejmowania kompleksowych działań skierowanych do ofiar przemocy w rodzinie jak również osób stosujących p</w:t>
      </w:r>
      <w:r>
        <w:rPr>
          <w:rFonts w:ascii="Times New Roman" w:hAnsi="Times New Roman" w:cs="Times New Roman"/>
          <w:color w:val="000000"/>
        </w:rPr>
        <w:t>rzemoc.</w:t>
      </w:r>
    </w:p>
    <w:p w14:paraId="55589887" w14:textId="77777777" w:rsidR="005E14AD" w:rsidRDefault="005E14AD">
      <w:pPr>
        <w:pStyle w:val="Textbody"/>
        <w:spacing w:line="360" w:lineRule="auto"/>
        <w:jc w:val="both"/>
        <w:rPr>
          <w:rFonts w:ascii="Times New Roman" w:hAnsi="Times New Roman" w:cs="Times New Roman"/>
          <w:color w:val="000000"/>
        </w:rPr>
      </w:pPr>
    </w:p>
    <w:p w14:paraId="42E0562C" w14:textId="77777777" w:rsidR="005E14AD" w:rsidRDefault="00D53A32">
      <w:pPr>
        <w:pStyle w:val="Textbody"/>
        <w:spacing w:line="360" w:lineRule="auto"/>
        <w:jc w:val="both"/>
        <w:rPr>
          <w:rFonts w:hint="eastAsia"/>
        </w:rPr>
      </w:pPr>
      <w:r>
        <w:rPr>
          <w:rFonts w:ascii="Times New Roman" w:hAnsi="Times New Roman" w:cs="Times New Roman"/>
          <w:i/>
          <w:iCs/>
          <w:color w:val="000000"/>
        </w:rPr>
        <w:t>Dane statystyczne wykorzystane do poniższej analizy zjawiska przemocy w rodzinie pochodzą z Komendy Głównej Policji (</w:t>
      </w:r>
      <w:hyperlink r:id="rId7" w:history="1">
        <w:r>
          <w:rPr>
            <w:rFonts w:ascii="Times New Roman" w:hAnsi="Times New Roman" w:cs="Times New Roman"/>
            <w:i/>
            <w:iCs/>
          </w:rPr>
          <w:t>http://www.statystyka.policja.pl/</w:t>
        </w:r>
      </w:hyperlink>
      <w:r>
        <w:rPr>
          <w:rFonts w:ascii="Times New Roman" w:hAnsi="Times New Roman" w:cs="Times New Roman"/>
          <w:i/>
          <w:iCs/>
        </w:rPr>
        <w:t xml:space="preserve"> )</w:t>
      </w:r>
      <w:r>
        <w:rPr>
          <w:rFonts w:ascii="Times New Roman" w:hAnsi="Times New Roman" w:cs="Times New Roman"/>
          <w:i/>
          <w:iCs/>
          <w:color w:val="000000"/>
        </w:rPr>
        <w:t xml:space="preserve"> Głównego Urzędu Statystycznego (</w:t>
      </w:r>
      <w:hyperlink r:id="rId8" w:history="1">
        <w:r>
          <w:rPr>
            <w:rFonts w:ascii="Times New Roman" w:hAnsi="Times New Roman" w:cs="Times New Roman"/>
          </w:rPr>
          <w:t>http://www.stat.gov.pl</w:t>
        </w:r>
      </w:hyperlink>
      <w:r>
        <w:rPr>
          <w:rFonts w:ascii="Times New Roman" w:hAnsi="Times New Roman" w:cs="Times New Roman"/>
          <w:i/>
          <w:iCs/>
          <w:color w:val="000000"/>
        </w:rPr>
        <w:t xml:space="preserve"> ) oraz Gminnego Zespołu Interdyscyplinarnego w Solcu-Zdroju.</w:t>
      </w:r>
    </w:p>
    <w:p w14:paraId="3356BBBD" w14:textId="77777777" w:rsidR="005E14AD" w:rsidRDefault="005E14AD">
      <w:pPr>
        <w:pStyle w:val="Textbody"/>
        <w:spacing w:line="360" w:lineRule="auto"/>
        <w:jc w:val="both"/>
        <w:rPr>
          <w:rFonts w:ascii="Times New Roman" w:hAnsi="Times New Roman" w:cs="Times New Roman"/>
          <w:i/>
          <w:iCs/>
          <w:color w:val="000000"/>
        </w:rPr>
      </w:pPr>
    </w:p>
    <w:tbl>
      <w:tblPr>
        <w:tblW w:w="6576" w:type="dxa"/>
        <w:tblInd w:w="366" w:type="dxa"/>
        <w:tblLayout w:type="fixed"/>
        <w:tblCellMar>
          <w:left w:w="10" w:type="dxa"/>
          <w:right w:w="10" w:type="dxa"/>
        </w:tblCellMar>
        <w:tblLook w:val="0000" w:firstRow="0" w:lastRow="0" w:firstColumn="0" w:lastColumn="0" w:noHBand="0" w:noVBand="0"/>
      </w:tblPr>
      <w:tblGrid>
        <w:gridCol w:w="3457"/>
        <w:gridCol w:w="1649"/>
        <w:gridCol w:w="1470"/>
      </w:tblGrid>
      <w:tr w:rsidR="005E14AD" w14:paraId="349D82B5" w14:textId="77777777">
        <w:tblPrEx>
          <w:tblCellMar>
            <w:top w:w="0" w:type="dxa"/>
            <w:bottom w:w="0" w:type="dxa"/>
          </w:tblCellMar>
        </w:tblPrEx>
        <w:tc>
          <w:tcPr>
            <w:tcW w:w="3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6D0EC3" w14:textId="77777777" w:rsidR="005E14AD" w:rsidRDefault="00D53A32">
            <w:pPr>
              <w:pStyle w:val="TableContents"/>
              <w:shd w:val="clear" w:color="auto" w:fill="B3B3B3"/>
              <w:jc w:val="center"/>
              <w:rPr>
                <w:rFonts w:ascii="Times New Roman" w:hAnsi="Times New Roman" w:cs="Times New Roman"/>
              </w:rPr>
            </w:pPr>
            <w:r>
              <w:rPr>
                <w:rFonts w:ascii="Times New Roman" w:hAnsi="Times New Roman" w:cs="Times New Roman"/>
              </w:rPr>
              <w:t>POLSKA</w:t>
            </w:r>
          </w:p>
        </w:tc>
        <w:tc>
          <w:tcPr>
            <w:tcW w:w="16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DC2528"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2019 rok</w:t>
            </w:r>
          </w:p>
        </w:tc>
        <w:tc>
          <w:tcPr>
            <w:tcW w:w="14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A52F5"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2020 rok</w:t>
            </w:r>
          </w:p>
        </w:tc>
      </w:tr>
      <w:tr w:rsidR="005E14AD" w14:paraId="34E441A0"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19AC1D6B" w14:textId="77777777" w:rsidR="005E14AD" w:rsidRDefault="00D53A32">
            <w:pPr>
              <w:pStyle w:val="TableContents"/>
              <w:shd w:val="clear" w:color="auto" w:fill="FFFFFF"/>
              <w:rPr>
                <w:rFonts w:ascii="Times New Roman" w:hAnsi="Times New Roman" w:cs="Times New Roman"/>
              </w:rPr>
            </w:pPr>
            <w:r>
              <w:rPr>
                <w:rFonts w:ascii="Times New Roman" w:hAnsi="Times New Roman" w:cs="Times New Roman"/>
              </w:rPr>
              <w:t>Liczba mieszkańców kraju</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7AF1462B" w14:textId="77777777" w:rsidR="005E14AD" w:rsidRDefault="00D53A32">
            <w:pPr>
              <w:pStyle w:val="TableContents"/>
              <w:jc w:val="center"/>
              <w:rPr>
                <w:rFonts w:ascii="Times New Roman" w:hAnsi="Times New Roman" w:cs="Times New Roman"/>
              </w:rPr>
            </w:pPr>
            <w:r>
              <w:rPr>
                <w:rFonts w:ascii="Times New Roman" w:hAnsi="Times New Roman" w:cs="Times New Roman"/>
              </w:rPr>
              <w:t>38 382 576</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1DD796" w14:textId="77777777" w:rsidR="005E14AD" w:rsidRDefault="00D53A32">
            <w:pPr>
              <w:pStyle w:val="TableContents"/>
              <w:jc w:val="center"/>
              <w:rPr>
                <w:rFonts w:ascii="Times New Roman" w:hAnsi="Times New Roman" w:cs="Times New Roman"/>
              </w:rPr>
            </w:pPr>
            <w:r>
              <w:rPr>
                <w:rFonts w:ascii="Times New Roman" w:hAnsi="Times New Roman" w:cs="Times New Roman"/>
              </w:rPr>
              <w:t>38 265 000</w:t>
            </w:r>
          </w:p>
        </w:tc>
      </w:tr>
      <w:tr w:rsidR="005E14AD" w14:paraId="797D3727"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33B67071" w14:textId="77777777" w:rsidR="005E14AD" w:rsidRDefault="00D53A32">
            <w:pPr>
              <w:pStyle w:val="TableContents"/>
              <w:jc w:val="both"/>
              <w:rPr>
                <w:rFonts w:ascii="Times New Roman" w:hAnsi="Times New Roman" w:cs="Times New Roman"/>
              </w:rPr>
            </w:pPr>
            <w:r>
              <w:rPr>
                <w:rFonts w:ascii="Times New Roman" w:hAnsi="Times New Roman" w:cs="Times New Roman"/>
              </w:rPr>
              <w:t>Liczba założonych przez Policję Niebieskich Kart</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7904664E" w14:textId="77777777" w:rsidR="005E14AD" w:rsidRDefault="00D53A32">
            <w:pPr>
              <w:pStyle w:val="TableContents"/>
              <w:jc w:val="center"/>
              <w:rPr>
                <w:rFonts w:ascii="Times New Roman" w:hAnsi="Times New Roman" w:cs="Times New Roman"/>
              </w:rPr>
            </w:pPr>
            <w:r>
              <w:rPr>
                <w:rFonts w:ascii="Times New Roman" w:hAnsi="Times New Roman" w:cs="Times New Roman"/>
              </w:rPr>
              <w:t>74 313</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D5B493" w14:textId="77777777" w:rsidR="005E14AD" w:rsidRDefault="00D53A32">
            <w:pPr>
              <w:pStyle w:val="TableContents"/>
              <w:jc w:val="center"/>
              <w:rPr>
                <w:rFonts w:ascii="Times New Roman" w:hAnsi="Times New Roman" w:cs="Times New Roman"/>
              </w:rPr>
            </w:pPr>
            <w:r>
              <w:rPr>
                <w:rFonts w:ascii="Times New Roman" w:hAnsi="Times New Roman" w:cs="Times New Roman"/>
              </w:rPr>
              <w:t>72 601</w:t>
            </w:r>
          </w:p>
        </w:tc>
      </w:tr>
      <w:tr w:rsidR="005E14AD" w14:paraId="4BA472BA"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53B9C582" w14:textId="77777777" w:rsidR="005E14AD" w:rsidRDefault="00D53A32">
            <w:pPr>
              <w:pStyle w:val="TableContents"/>
              <w:jc w:val="both"/>
              <w:rPr>
                <w:rFonts w:ascii="Times New Roman" w:hAnsi="Times New Roman" w:cs="Times New Roman"/>
              </w:rPr>
            </w:pPr>
            <w:r>
              <w:rPr>
                <w:rFonts w:ascii="Times New Roman" w:hAnsi="Times New Roman" w:cs="Times New Roman"/>
              </w:rPr>
              <w:t>Liczba ofiar przemocy domowej</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18DAED43" w14:textId="77777777" w:rsidR="005E14AD" w:rsidRDefault="00D53A32">
            <w:pPr>
              <w:pStyle w:val="TableContents"/>
              <w:jc w:val="center"/>
              <w:rPr>
                <w:rFonts w:ascii="Times New Roman" w:hAnsi="Times New Roman" w:cs="Times New Roman"/>
              </w:rPr>
            </w:pPr>
            <w:r>
              <w:rPr>
                <w:rFonts w:ascii="Times New Roman" w:hAnsi="Times New Roman" w:cs="Times New Roman"/>
              </w:rPr>
              <w:t>88 032</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CCDF6F" w14:textId="77777777" w:rsidR="005E14AD" w:rsidRDefault="00D53A32">
            <w:pPr>
              <w:pStyle w:val="TableContents"/>
              <w:jc w:val="center"/>
              <w:rPr>
                <w:rFonts w:ascii="Times New Roman" w:hAnsi="Times New Roman" w:cs="Times New Roman"/>
              </w:rPr>
            </w:pPr>
            <w:r>
              <w:rPr>
                <w:rFonts w:ascii="Times New Roman" w:hAnsi="Times New Roman" w:cs="Times New Roman"/>
              </w:rPr>
              <w:t>85 575</w:t>
            </w:r>
          </w:p>
        </w:tc>
      </w:tr>
      <w:tr w:rsidR="005E14AD" w14:paraId="2EC13E9B"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7ED21565" w14:textId="77777777" w:rsidR="005E14AD" w:rsidRDefault="00D53A32">
            <w:pPr>
              <w:pStyle w:val="TableContents"/>
              <w:jc w:val="both"/>
              <w:rPr>
                <w:rFonts w:ascii="Times New Roman" w:hAnsi="Times New Roman" w:cs="Times New Roman"/>
              </w:rPr>
            </w:pPr>
            <w:r>
              <w:rPr>
                <w:rFonts w:ascii="Times New Roman" w:hAnsi="Times New Roman" w:cs="Times New Roman"/>
              </w:rPr>
              <w:t>Liczba sprawców przemocy</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5C8BBD00" w14:textId="77777777" w:rsidR="005E14AD" w:rsidRDefault="00D53A32">
            <w:pPr>
              <w:pStyle w:val="TableContents"/>
              <w:jc w:val="center"/>
              <w:rPr>
                <w:rFonts w:ascii="Times New Roman" w:hAnsi="Times New Roman" w:cs="Times New Roman"/>
              </w:rPr>
            </w:pPr>
            <w:r>
              <w:rPr>
                <w:rFonts w:ascii="Times New Roman" w:hAnsi="Times New Roman" w:cs="Times New Roman"/>
              </w:rPr>
              <w:t>74 910</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DE85D5" w14:textId="77777777" w:rsidR="005E14AD" w:rsidRDefault="00D53A32">
            <w:pPr>
              <w:pStyle w:val="TableContents"/>
              <w:jc w:val="center"/>
              <w:rPr>
                <w:rFonts w:ascii="Times New Roman" w:hAnsi="Times New Roman" w:cs="Times New Roman"/>
              </w:rPr>
            </w:pPr>
            <w:r>
              <w:rPr>
                <w:rFonts w:ascii="Times New Roman" w:hAnsi="Times New Roman" w:cs="Times New Roman"/>
              </w:rPr>
              <w:t>73 228</w:t>
            </w:r>
          </w:p>
        </w:tc>
      </w:tr>
      <w:tr w:rsidR="005E14AD" w14:paraId="1A260ECA"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468B8E75" w14:textId="77777777" w:rsidR="005E14AD" w:rsidRDefault="00D53A32">
            <w:pPr>
              <w:pStyle w:val="TableContents"/>
              <w:jc w:val="both"/>
              <w:rPr>
                <w:rFonts w:ascii="Times New Roman" w:hAnsi="Times New Roman" w:cs="Times New Roman"/>
              </w:rPr>
            </w:pPr>
            <w:r>
              <w:rPr>
                <w:rFonts w:ascii="Times New Roman" w:hAnsi="Times New Roman" w:cs="Times New Roman"/>
              </w:rPr>
              <w:t>Liczba sprawców przemocy będących pod wpływem alkoholu</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72E509A6" w14:textId="77777777" w:rsidR="005E14AD" w:rsidRDefault="00D53A32">
            <w:pPr>
              <w:pStyle w:val="TableContents"/>
              <w:jc w:val="center"/>
              <w:rPr>
                <w:rFonts w:ascii="Times New Roman" w:hAnsi="Times New Roman" w:cs="Times New Roman"/>
              </w:rPr>
            </w:pPr>
            <w:r>
              <w:rPr>
                <w:rFonts w:ascii="Times New Roman" w:hAnsi="Times New Roman" w:cs="Times New Roman"/>
              </w:rPr>
              <w:t>42 583</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B01BC4" w14:textId="77777777" w:rsidR="005E14AD" w:rsidRDefault="00D53A32">
            <w:pPr>
              <w:pStyle w:val="TableContents"/>
              <w:jc w:val="center"/>
              <w:rPr>
                <w:rFonts w:ascii="Times New Roman" w:hAnsi="Times New Roman" w:cs="Times New Roman"/>
              </w:rPr>
            </w:pPr>
            <w:r>
              <w:rPr>
                <w:rFonts w:ascii="Times New Roman" w:hAnsi="Times New Roman" w:cs="Times New Roman"/>
              </w:rPr>
              <w:t>39 798</w:t>
            </w:r>
          </w:p>
        </w:tc>
      </w:tr>
    </w:tbl>
    <w:p w14:paraId="41121407" w14:textId="77777777" w:rsidR="005E14AD" w:rsidRDefault="00D53A32">
      <w:pPr>
        <w:pStyle w:val="Textbody"/>
        <w:spacing w:line="360" w:lineRule="auto"/>
        <w:jc w:val="both"/>
        <w:rPr>
          <w:rFonts w:hint="eastAsia"/>
        </w:rPr>
      </w:pPr>
      <w:r>
        <w:rPr>
          <w:rFonts w:ascii="Times New Roman" w:hAnsi="Times New Roman" w:cs="Times New Roman"/>
          <w:color w:val="000000"/>
        </w:rPr>
        <w:t xml:space="preserve">     </w:t>
      </w:r>
      <w:r>
        <w:rPr>
          <w:rFonts w:ascii="Times New Roman" w:hAnsi="Times New Roman" w:cs="Times New Roman"/>
          <w:i/>
          <w:iCs/>
          <w:color w:val="000000"/>
        </w:rPr>
        <w:t xml:space="preserve">  Tabela 1. Skala zjawiska przemocy domowej w Polsce</w:t>
      </w:r>
    </w:p>
    <w:p w14:paraId="6D9736AB" w14:textId="77777777" w:rsidR="005E14AD" w:rsidRDefault="005E14AD">
      <w:pPr>
        <w:pStyle w:val="Textbody"/>
        <w:spacing w:line="360" w:lineRule="auto"/>
        <w:jc w:val="both"/>
        <w:rPr>
          <w:rFonts w:ascii="Times New Roman" w:hAnsi="Times New Roman" w:cs="Times New Roman"/>
          <w:i/>
          <w:iCs/>
          <w:color w:val="000000"/>
        </w:rPr>
      </w:pPr>
    </w:p>
    <w:p w14:paraId="5D192E10" w14:textId="77777777" w:rsidR="005E14AD" w:rsidRDefault="005E14AD">
      <w:pPr>
        <w:pStyle w:val="Textbody"/>
        <w:spacing w:line="360" w:lineRule="auto"/>
        <w:jc w:val="both"/>
        <w:rPr>
          <w:rFonts w:ascii="Times New Roman" w:hAnsi="Times New Roman" w:cs="Times New Roman"/>
        </w:rPr>
      </w:pPr>
    </w:p>
    <w:p w14:paraId="2A09040A" w14:textId="77777777" w:rsidR="005E14AD" w:rsidRDefault="005E14AD">
      <w:pPr>
        <w:pStyle w:val="Textbody"/>
        <w:spacing w:line="360" w:lineRule="auto"/>
        <w:jc w:val="both"/>
        <w:rPr>
          <w:rFonts w:ascii="Times New Roman" w:hAnsi="Times New Roman" w:cs="Times New Roman"/>
          <w:i/>
          <w:iCs/>
          <w:color w:val="000000"/>
        </w:rPr>
      </w:pPr>
    </w:p>
    <w:tbl>
      <w:tblPr>
        <w:tblW w:w="6576" w:type="dxa"/>
        <w:tblInd w:w="366" w:type="dxa"/>
        <w:tblLayout w:type="fixed"/>
        <w:tblCellMar>
          <w:left w:w="10" w:type="dxa"/>
          <w:right w:w="10" w:type="dxa"/>
        </w:tblCellMar>
        <w:tblLook w:val="0000" w:firstRow="0" w:lastRow="0" w:firstColumn="0" w:lastColumn="0" w:noHBand="0" w:noVBand="0"/>
      </w:tblPr>
      <w:tblGrid>
        <w:gridCol w:w="3457"/>
        <w:gridCol w:w="1649"/>
        <w:gridCol w:w="1470"/>
      </w:tblGrid>
      <w:tr w:rsidR="005E14AD" w14:paraId="357C93E3" w14:textId="77777777">
        <w:tblPrEx>
          <w:tblCellMar>
            <w:top w:w="0" w:type="dxa"/>
            <w:bottom w:w="0" w:type="dxa"/>
          </w:tblCellMar>
        </w:tblPrEx>
        <w:tc>
          <w:tcPr>
            <w:tcW w:w="3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ECC083" w14:textId="77777777" w:rsidR="005E14AD" w:rsidRDefault="00D53A32">
            <w:pPr>
              <w:pStyle w:val="TableContents"/>
              <w:shd w:val="clear" w:color="auto" w:fill="B3B3B3"/>
              <w:jc w:val="center"/>
              <w:rPr>
                <w:rFonts w:ascii="Times New Roman" w:hAnsi="Times New Roman" w:cs="Times New Roman"/>
              </w:rPr>
            </w:pPr>
            <w:r>
              <w:rPr>
                <w:rFonts w:ascii="Times New Roman" w:hAnsi="Times New Roman" w:cs="Times New Roman"/>
              </w:rPr>
              <w:t>GMINA SOLEC-ZDRÓJ</w:t>
            </w:r>
          </w:p>
        </w:tc>
        <w:tc>
          <w:tcPr>
            <w:tcW w:w="16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A22301"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2019 rok</w:t>
            </w:r>
          </w:p>
        </w:tc>
        <w:tc>
          <w:tcPr>
            <w:tcW w:w="14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25A6CA"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2020 rok</w:t>
            </w:r>
          </w:p>
        </w:tc>
      </w:tr>
      <w:tr w:rsidR="005E14AD" w14:paraId="55F9D3D6"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074232BA" w14:textId="77777777" w:rsidR="005E14AD" w:rsidRDefault="00D53A32">
            <w:pPr>
              <w:pStyle w:val="TableContents"/>
              <w:shd w:val="clear" w:color="auto" w:fill="FFFFFF"/>
              <w:rPr>
                <w:rFonts w:ascii="Times New Roman" w:hAnsi="Times New Roman" w:cs="Times New Roman"/>
              </w:rPr>
            </w:pPr>
            <w:r>
              <w:rPr>
                <w:rFonts w:ascii="Times New Roman" w:hAnsi="Times New Roman" w:cs="Times New Roman"/>
              </w:rPr>
              <w:t>Liczba mieszkańców Gminy Solec-Zdrój</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11A0B315" w14:textId="77777777" w:rsidR="005E14AD" w:rsidRDefault="00D53A32">
            <w:pPr>
              <w:pStyle w:val="TableContents"/>
              <w:jc w:val="center"/>
              <w:rPr>
                <w:rFonts w:ascii="Times New Roman" w:hAnsi="Times New Roman" w:cs="Times New Roman"/>
              </w:rPr>
            </w:pPr>
            <w:r>
              <w:rPr>
                <w:rFonts w:ascii="Times New Roman" w:hAnsi="Times New Roman" w:cs="Times New Roman"/>
              </w:rPr>
              <w:t>5 110</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02F83B" w14:textId="77777777" w:rsidR="005E14AD" w:rsidRDefault="00D53A32">
            <w:pPr>
              <w:pStyle w:val="TableContents"/>
              <w:jc w:val="center"/>
              <w:rPr>
                <w:rFonts w:ascii="Times New Roman" w:hAnsi="Times New Roman" w:cs="Times New Roman"/>
              </w:rPr>
            </w:pPr>
            <w:r>
              <w:rPr>
                <w:rFonts w:ascii="Times New Roman" w:hAnsi="Times New Roman" w:cs="Times New Roman"/>
              </w:rPr>
              <w:t>5 080</w:t>
            </w:r>
          </w:p>
        </w:tc>
      </w:tr>
      <w:tr w:rsidR="005E14AD" w14:paraId="5399299D"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6C40A1DD" w14:textId="77777777" w:rsidR="005E14AD" w:rsidRDefault="00D53A32">
            <w:pPr>
              <w:pStyle w:val="TableContents"/>
              <w:jc w:val="both"/>
              <w:rPr>
                <w:rFonts w:ascii="Times New Roman" w:hAnsi="Times New Roman" w:cs="Times New Roman"/>
              </w:rPr>
            </w:pPr>
            <w:r>
              <w:rPr>
                <w:rFonts w:ascii="Times New Roman" w:hAnsi="Times New Roman" w:cs="Times New Roman"/>
              </w:rPr>
              <w:t>Liczba założonych Niebieskich Kart</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068E956C" w14:textId="77777777" w:rsidR="005E14AD" w:rsidRDefault="00D53A32">
            <w:pPr>
              <w:pStyle w:val="TableContents"/>
              <w:jc w:val="center"/>
              <w:rPr>
                <w:rFonts w:ascii="Times New Roman" w:hAnsi="Times New Roman" w:cs="Times New Roman"/>
              </w:rPr>
            </w:pPr>
            <w:r>
              <w:rPr>
                <w:rFonts w:ascii="Times New Roman" w:hAnsi="Times New Roman" w:cs="Times New Roman"/>
              </w:rPr>
              <w:t>13</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0706B6" w14:textId="77777777" w:rsidR="005E14AD" w:rsidRDefault="00D53A32">
            <w:pPr>
              <w:pStyle w:val="TableContents"/>
              <w:jc w:val="center"/>
              <w:rPr>
                <w:rFonts w:ascii="Times New Roman" w:hAnsi="Times New Roman" w:cs="Times New Roman"/>
              </w:rPr>
            </w:pPr>
            <w:r>
              <w:rPr>
                <w:rFonts w:ascii="Times New Roman" w:hAnsi="Times New Roman" w:cs="Times New Roman"/>
              </w:rPr>
              <w:t>14</w:t>
            </w:r>
          </w:p>
        </w:tc>
      </w:tr>
      <w:tr w:rsidR="005E14AD" w14:paraId="314280C1"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35DE6066" w14:textId="77777777" w:rsidR="005E14AD" w:rsidRDefault="00D53A32">
            <w:pPr>
              <w:pStyle w:val="TableContents"/>
              <w:jc w:val="both"/>
              <w:rPr>
                <w:rFonts w:ascii="Times New Roman" w:hAnsi="Times New Roman" w:cs="Times New Roman"/>
              </w:rPr>
            </w:pPr>
            <w:r>
              <w:rPr>
                <w:rFonts w:ascii="Times New Roman" w:hAnsi="Times New Roman" w:cs="Times New Roman"/>
              </w:rPr>
              <w:t>Liczba ofiar przemocy domowej</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2F250644" w14:textId="77777777" w:rsidR="005E14AD" w:rsidRDefault="00D53A32">
            <w:pPr>
              <w:pStyle w:val="TableContents"/>
              <w:jc w:val="center"/>
              <w:rPr>
                <w:rFonts w:ascii="Times New Roman" w:hAnsi="Times New Roman" w:cs="Times New Roman"/>
              </w:rPr>
            </w:pPr>
            <w:r>
              <w:rPr>
                <w:rFonts w:ascii="Times New Roman" w:hAnsi="Times New Roman" w:cs="Times New Roman"/>
              </w:rPr>
              <w:t>12</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6E370B" w14:textId="77777777" w:rsidR="005E14AD" w:rsidRDefault="00D53A32">
            <w:pPr>
              <w:pStyle w:val="TableContents"/>
              <w:jc w:val="center"/>
              <w:rPr>
                <w:rFonts w:ascii="Times New Roman" w:hAnsi="Times New Roman" w:cs="Times New Roman"/>
              </w:rPr>
            </w:pPr>
            <w:r>
              <w:rPr>
                <w:rFonts w:ascii="Times New Roman" w:hAnsi="Times New Roman" w:cs="Times New Roman"/>
              </w:rPr>
              <w:t>10</w:t>
            </w:r>
          </w:p>
        </w:tc>
      </w:tr>
      <w:tr w:rsidR="005E14AD" w14:paraId="786927A2"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5F524B32" w14:textId="77777777" w:rsidR="005E14AD" w:rsidRDefault="00D53A32">
            <w:pPr>
              <w:pStyle w:val="TableContents"/>
              <w:jc w:val="both"/>
              <w:rPr>
                <w:rFonts w:ascii="Times New Roman" w:hAnsi="Times New Roman" w:cs="Times New Roman"/>
              </w:rPr>
            </w:pPr>
            <w:r>
              <w:rPr>
                <w:rFonts w:ascii="Times New Roman" w:hAnsi="Times New Roman" w:cs="Times New Roman"/>
              </w:rPr>
              <w:t>Liczba sprawców przemocy</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731BAA42" w14:textId="77777777" w:rsidR="005E14AD" w:rsidRDefault="00D53A32">
            <w:pPr>
              <w:pStyle w:val="TableContents"/>
              <w:jc w:val="center"/>
              <w:rPr>
                <w:rFonts w:ascii="Times New Roman" w:hAnsi="Times New Roman" w:cs="Times New Roman"/>
              </w:rPr>
            </w:pPr>
            <w:r>
              <w:rPr>
                <w:rFonts w:ascii="Times New Roman" w:hAnsi="Times New Roman" w:cs="Times New Roman"/>
              </w:rPr>
              <w:t>12</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5F91CD" w14:textId="77777777" w:rsidR="005E14AD" w:rsidRDefault="00D53A32">
            <w:pPr>
              <w:pStyle w:val="TableContents"/>
              <w:jc w:val="center"/>
              <w:rPr>
                <w:rFonts w:ascii="Times New Roman" w:hAnsi="Times New Roman" w:cs="Times New Roman"/>
              </w:rPr>
            </w:pPr>
            <w:r>
              <w:rPr>
                <w:rFonts w:ascii="Times New Roman" w:hAnsi="Times New Roman" w:cs="Times New Roman"/>
              </w:rPr>
              <w:t>10</w:t>
            </w:r>
          </w:p>
        </w:tc>
      </w:tr>
      <w:tr w:rsidR="005E14AD" w14:paraId="06C00A10" w14:textId="77777777">
        <w:tblPrEx>
          <w:tblCellMar>
            <w:top w:w="0" w:type="dxa"/>
            <w:bottom w:w="0" w:type="dxa"/>
          </w:tblCellMar>
        </w:tblPrEx>
        <w:tc>
          <w:tcPr>
            <w:tcW w:w="3457" w:type="dxa"/>
            <w:tcBorders>
              <w:left w:val="single" w:sz="2" w:space="0" w:color="000000"/>
              <w:bottom w:val="single" w:sz="2" w:space="0" w:color="000000"/>
            </w:tcBorders>
            <w:shd w:val="clear" w:color="auto" w:fill="auto"/>
            <w:tcMar>
              <w:top w:w="55" w:type="dxa"/>
              <w:left w:w="55" w:type="dxa"/>
              <w:bottom w:w="55" w:type="dxa"/>
              <w:right w:w="55" w:type="dxa"/>
            </w:tcMar>
          </w:tcPr>
          <w:p w14:paraId="75225A99" w14:textId="77777777" w:rsidR="005E14AD" w:rsidRDefault="00D53A32">
            <w:pPr>
              <w:pStyle w:val="TableContents"/>
              <w:jc w:val="both"/>
              <w:rPr>
                <w:rFonts w:ascii="Times New Roman" w:hAnsi="Times New Roman" w:cs="Times New Roman"/>
              </w:rPr>
            </w:pPr>
            <w:r>
              <w:rPr>
                <w:rFonts w:ascii="Times New Roman" w:hAnsi="Times New Roman" w:cs="Times New Roman"/>
              </w:rPr>
              <w:t>Liczba sprawców przemocy będących pod wpływem alkoholu</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14:paraId="41FA9D63" w14:textId="77777777" w:rsidR="005E14AD" w:rsidRDefault="00D53A32">
            <w:pPr>
              <w:pStyle w:val="TableContents"/>
              <w:jc w:val="center"/>
              <w:rPr>
                <w:rFonts w:ascii="Times New Roman" w:hAnsi="Times New Roman" w:cs="Times New Roman"/>
              </w:rPr>
            </w:pPr>
            <w:r>
              <w:rPr>
                <w:rFonts w:ascii="Times New Roman" w:hAnsi="Times New Roman" w:cs="Times New Roman"/>
              </w:rPr>
              <w:t>10</w:t>
            </w:r>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74B7E8" w14:textId="77777777" w:rsidR="005E14AD" w:rsidRDefault="00D53A32">
            <w:pPr>
              <w:pStyle w:val="TableContents"/>
              <w:jc w:val="center"/>
              <w:rPr>
                <w:rFonts w:ascii="Times New Roman" w:hAnsi="Times New Roman" w:cs="Times New Roman"/>
              </w:rPr>
            </w:pPr>
            <w:r>
              <w:rPr>
                <w:rFonts w:ascii="Times New Roman" w:hAnsi="Times New Roman" w:cs="Times New Roman"/>
              </w:rPr>
              <w:t>10</w:t>
            </w:r>
          </w:p>
        </w:tc>
      </w:tr>
    </w:tbl>
    <w:p w14:paraId="104EC5EE" w14:textId="77777777" w:rsidR="005E14AD" w:rsidRDefault="00D53A32">
      <w:pPr>
        <w:pStyle w:val="Textbody"/>
        <w:spacing w:line="360" w:lineRule="auto"/>
        <w:rPr>
          <w:rFonts w:hint="eastAsia"/>
        </w:rPr>
      </w:pPr>
      <w:r>
        <w:rPr>
          <w:rFonts w:ascii="Times New Roman" w:hAnsi="Times New Roman" w:cs="Times New Roman"/>
          <w:color w:val="000000"/>
        </w:rPr>
        <w:t xml:space="preserve">    </w:t>
      </w:r>
      <w:r>
        <w:rPr>
          <w:rFonts w:ascii="Times New Roman" w:hAnsi="Times New Roman" w:cs="Times New Roman"/>
          <w:i/>
          <w:iCs/>
          <w:color w:val="000000"/>
        </w:rPr>
        <w:t xml:space="preserve">  Tabela 2. Skala </w:t>
      </w:r>
      <w:r>
        <w:rPr>
          <w:rFonts w:ascii="Times New Roman" w:hAnsi="Times New Roman" w:cs="Times New Roman"/>
          <w:i/>
          <w:iCs/>
          <w:color w:val="000000"/>
        </w:rPr>
        <w:t>zjawiska przemocy domowej w Gminie Solec-Zdrój</w:t>
      </w:r>
    </w:p>
    <w:p w14:paraId="390C0531" w14:textId="77777777" w:rsidR="005E14AD" w:rsidRDefault="00D53A32">
      <w:pPr>
        <w:pStyle w:val="Textbody"/>
        <w:spacing w:line="360" w:lineRule="auto"/>
        <w:jc w:val="both"/>
        <w:rPr>
          <w:rFonts w:ascii="Times New Roman" w:hAnsi="Times New Roman" w:cs="Times New Roman"/>
          <w:i/>
          <w:iCs/>
          <w:color w:val="000000"/>
        </w:rPr>
      </w:pPr>
      <w:r>
        <w:rPr>
          <w:rFonts w:ascii="Times New Roman" w:hAnsi="Times New Roman" w:cs="Times New Roman"/>
          <w:i/>
          <w:iCs/>
          <w:color w:val="000000"/>
        </w:rPr>
        <w:tab/>
      </w:r>
    </w:p>
    <w:p w14:paraId="1D2FF874" w14:textId="77777777" w:rsidR="005E14AD" w:rsidRDefault="005E14AD">
      <w:pPr>
        <w:pStyle w:val="Textbody"/>
        <w:spacing w:line="360" w:lineRule="auto"/>
        <w:jc w:val="both"/>
        <w:rPr>
          <w:rFonts w:ascii="Times New Roman" w:hAnsi="Times New Roman" w:cs="Times New Roman"/>
          <w:i/>
          <w:iCs/>
          <w:color w:val="000000"/>
        </w:rPr>
      </w:pPr>
    </w:p>
    <w:p w14:paraId="545B30D6" w14:textId="77777777" w:rsidR="005E14AD" w:rsidRDefault="00D53A32">
      <w:pPr>
        <w:pStyle w:val="Textbody"/>
        <w:spacing w:line="360" w:lineRule="auto"/>
        <w:jc w:val="both"/>
        <w:rPr>
          <w:rFonts w:hint="eastAsia"/>
        </w:rPr>
      </w:pPr>
      <w:r>
        <w:rPr>
          <w:rFonts w:ascii="Times New Roman" w:hAnsi="Times New Roman" w:cs="Times New Roman"/>
          <w:color w:val="000000"/>
        </w:rPr>
        <w:t>Dane, będące w posiadaniu Komendy Głównej Policji, wykazują iż na terenie całego kraju w 2019r. i 2020r. liczba założonych Niebieskich Kart była podobna. Ze statystyk Gminnego Zespołu Interdyscyplinarnego w</w:t>
      </w:r>
      <w:r>
        <w:rPr>
          <w:rFonts w:ascii="Times New Roman" w:hAnsi="Times New Roman" w:cs="Times New Roman"/>
          <w:color w:val="000000"/>
        </w:rPr>
        <w:t xml:space="preserve"> Solcu-Zdroju wynikają podobne wnioski, gdyż w 2019 roku na terenie gminy Solec-Zdrój założono 13 Niebieskich Kart, a w 2020 roku – 14.</w:t>
      </w:r>
    </w:p>
    <w:p w14:paraId="496D7282" w14:textId="77777777" w:rsidR="005E14AD" w:rsidRDefault="005E14AD">
      <w:pPr>
        <w:pStyle w:val="Textbody"/>
        <w:spacing w:line="360" w:lineRule="auto"/>
        <w:jc w:val="center"/>
        <w:rPr>
          <w:rFonts w:ascii="Times New Roman" w:hAnsi="Times New Roman" w:cs="Times New Roman"/>
          <w:b/>
          <w:bCs/>
          <w:i/>
          <w:iCs/>
          <w:color w:val="000000"/>
        </w:rPr>
      </w:pPr>
    </w:p>
    <w:p w14:paraId="06CECD3B" w14:textId="77777777" w:rsidR="005E14AD" w:rsidRDefault="00D53A32">
      <w:pPr>
        <w:pStyle w:val="Textbody"/>
        <w:spacing w:line="360" w:lineRule="auto"/>
        <w:jc w:val="center"/>
        <w:rPr>
          <w:rFonts w:hint="eastAsia"/>
        </w:rPr>
      </w:pPr>
      <w:r>
        <w:rPr>
          <w:rFonts w:ascii="Times New Roman" w:hAnsi="Times New Roman" w:cs="Times New Roman"/>
        </w:rPr>
        <w:t xml:space="preserve">                 </w:t>
      </w:r>
      <w:r>
        <w:rPr>
          <w:rFonts w:ascii="Times New Roman" w:hAnsi="Times New Roman" w:cs="Times New Roman"/>
          <w:noProof/>
          <w:lang w:eastAsia="pl-PL" w:bidi="ar-SA"/>
        </w:rPr>
        <w:drawing>
          <wp:anchor distT="0" distB="0" distL="114300" distR="114300" simplePos="0" relativeHeight="251661312" behindDoc="0" locked="0" layoutInCell="1" allowOverlap="1" wp14:anchorId="3746B84A" wp14:editId="2F18CEDE">
            <wp:simplePos x="0" y="0"/>
            <wp:positionH relativeFrom="column">
              <wp:align>center</wp:align>
            </wp:positionH>
            <wp:positionV relativeFrom="paragraph">
              <wp:align>top</wp:align>
            </wp:positionV>
            <wp:extent cx="5238003" cy="2743922"/>
            <wp:effectExtent l="0" t="0" r="747"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238003" cy="2743922"/>
                    </a:xfrm>
                    <a:prstGeom prst="rect">
                      <a:avLst/>
                    </a:prstGeom>
                    <a:noFill/>
                    <a:ln>
                      <a:noFill/>
                      <a:prstDash/>
                    </a:ln>
                  </pic:spPr>
                </pic:pic>
              </a:graphicData>
            </a:graphic>
          </wp:anchor>
        </w:drawing>
      </w:r>
      <w:r>
        <w:rPr>
          <w:rFonts w:ascii="Times New Roman" w:hAnsi="Times New Roman" w:cs="Times New Roman"/>
          <w:color w:val="000000"/>
        </w:rPr>
        <w:t>W</w:t>
      </w:r>
      <w:r>
        <w:rPr>
          <w:rFonts w:ascii="Times New Roman" w:hAnsi="Times New Roman" w:cs="Times New Roman"/>
          <w:i/>
          <w:iCs/>
          <w:color w:val="000000"/>
        </w:rPr>
        <w:t>ykres 1. Liczba Niebieskich Kart założonych w Polsce.</w:t>
      </w:r>
    </w:p>
    <w:p w14:paraId="46A40868" w14:textId="77777777" w:rsidR="005E14AD" w:rsidRDefault="005E14AD">
      <w:pPr>
        <w:pStyle w:val="Textbody"/>
        <w:spacing w:line="360" w:lineRule="auto"/>
        <w:jc w:val="center"/>
        <w:rPr>
          <w:rFonts w:ascii="Times New Roman" w:hAnsi="Times New Roman" w:cs="Times New Roman"/>
          <w:i/>
          <w:iCs/>
          <w:color w:val="000000"/>
        </w:rPr>
      </w:pPr>
    </w:p>
    <w:p w14:paraId="1DE34B8F" w14:textId="77777777" w:rsidR="005E14AD" w:rsidRDefault="00D53A32">
      <w:pPr>
        <w:pStyle w:val="Textbody"/>
        <w:spacing w:line="360" w:lineRule="auto"/>
        <w:jc w:val="center"/>
        <w:rPr>
          <w:rFonts w:hint="eastAsia"/>
        </w:rPr>
      </w:pPr>
      <w:r>
        <w:rPr>
          <w:rFonts w:ascii="Times New Roman" w:hAnsi="Times New Roman" w:cs="Times New Roman"/>
          <w:i/>
          <w:iCs/>
          <w:noProof/>
          <w:color w:val="000000"/>
          <w:lang w:eastAsia="pl-PL" w:bidi="ar-SA"/>
        </w:rPr>
        <w:lastRenderedPageBreak/>
        <w:drawing>
          <wp:anchor distT="0" distB="0" distL="114300" distR="114300" simplePos="0" relativeHeight="251653120" behindDoc="0" locked="0" layoutInCell="1" allowOverlap="1" wp14:anchorId="65C4F3BC" wp14:editId="4FC77260">
            <wp:simplePos x="0" y="0"/>
            <wp:positionH relativeFrom="column">
              <wp:align>center</wp:align>
            </wp:positionH>
            <wp:positionV relativeFrom="paragraph">
              <wp:align>top</wp:align>
            </wp:positionV>
            <wp:extent cx="5364364" cy="2647434"/>
            <wp:effectExtent l="0" t="0" r="7736" b="516"/>
            <wp:wrapSquare wrapText="bothSides"/>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364364" cy="2647434"/>
                    </a:xfrm>
                    <a:prstGeom prst="rect">
                      <a:avLst/>
                    </a:prstGeom>
                    <a:noFill/>
                    <a:ln>
                      <a:noFill/>
                      <a:prstDash/>
                    </a:ln>
                  </pic:spPr>
                </pic:pic>
              </a:graphicData>
            </a:graphic>
          </wp:anchor>
        </w:drawing>
      </w:r>
      <w:r>
        <w:rPr>
          <w:rFonts w:ascii="Times New Roman" w:hAnsi="Times New Roman" w:cs="Times New Roman"/>
          <w:i/>
          <w:iCs/>
          <w:color w:val="000000"/>
        </w:rPr>
        <w:t>Wykres 2. Liczba Niebieskich Kart założonych</w:t>
      </w:r>
      <w:r>
        <w:rPr>
          <w:rFonts w:ascii="Times New Roman" w:hAnsi="Times New Roman" w:cs="Times New Roman"/>
          <w:i/>
          <w:iCs/>
          <w:color w:val="000000"/>
        </w:rPr>
        <w:t xml:space="preserve"> na terenie Gminy Solec-Zdrój.</w:t>
      </w:r>
    </w:p>
    <w:p w14:paraId="33D67542" w14:textId="77777777" w:rsidR="005E14AD" w:rsidRDefault="005E14AD">
      <w:pPr>
        <w:pStyle w:val="Textbody"/>
        <w:spacing w:line="360" w:lineRule="auto"/>
        <w:jc w:val="both"/>
        <w:rPr>
          <w:rFonts w:ascii="Times New Roman" w:hAnsi="Times New Roman" w:cs="Times New Roman"/>
          <w:color w:val="000000"/>
        </w:rPr>
      </w:pPr>
    </w:p>
    <w:p w14:paraId="455D2351"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Zarówno z danych pochodzących od Gminnego Zespołu Interdyscyplinarnego w Solcu-Zdroju jak i Komendy Głównej Policji wynika, iż w większości przypadków ofiarami przemocy domowej są kobiety.</w:t>
      </w:r>
    </w:p>
    <w:p w14:paraId="2120B910" w14:textId="77777777" w:rsidR="005E14AD" w:rsidRDefault="00D53A32">
      <w:pPr>
        <w:pStyle w:val="Textbody"/>
        <w:spacing w:line="360" w:lineRule="auto"/>
        <w:jc w:val="center"/>
        <w:rPr>
          <w:rFonts w:ascii="Times New Roman" w:hAnsi="Times New Roman" w:cs="Times New Roman"/>
          <w:color w:val="000000"/>
        </w:rPr>
      </w:pPr>
      <w:r>
        <w:rPr>
          <w:rFonts w:ascii="Times New Roman" w:hAnsi="Times New Roman" w:cs="Times New Roman"/>
          <w:color w:val="000000"/>
        </w:rPr>
        <w:tab/>
      </w:r>
    </w:p>
    <w:tbl>
      <w:tblPr>
        <w:tblW w:w="4540" w:type="dxa"/>
        <w:tblInd w:w="1686" w:type="dxa"/>
        <w:tblLayout w:type="fixed"/>
        <w:tblCellMar>
          <w:left w:w="10" w:type="dxa"/>
          <w:right w:w="10" w:type="dxa"/>
        </w:tblCellMar>
        <w:tblLook w:val="0000" w:firstRow="0" w:lastRow="0" w:firstColumn="0" w:lastColumn="0" w:noHBand="0" w:noVBand="0"/>
      </w:tblPr>
      <w:tblGrid>
        <w:gridCol w:w="1589"/>
        <w:gridCol w:w="1590"/>
        <w:gridCol w:w="1361"/>
      </w:tblGrid>
      <w:tr w:rsidR="005E14AD" w14:paraId="07478DB4" w14:textId="77777777">
        <w:tblPrEx>
          <w:tblCellMar>
            <w:top w:w="0" w:type="dxa"/>
            <w:bottom w:w="0" w:type="dxa"/>
          </w:tblCellMar>
        </w:tblPrEx>
        <w:tc>
          <w:tcPr>
            <w:tcW w:w="15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685E18" w14:textId="77777777" w:rsidR="005E14AD" w:rsidRDefault="00D53A32">
            <w:pPr>
              <w:pStyle w:val="TableContents"/>
              <w:shd w:val="clear" w:color="auto" w:fill="FFFFFF"/>
              <w:jc w:val="both"/>
              <w:rPr>
                <w:rFonts w:ascii="Times New Roman" w:hAnsi="Times New Roman" w:cs="Times New Roman"/>
                <w:b/>
                <w:bCs/>
              </w:rPr>
            </w:pPr>
            <w:r>
              <w:rPr>
                <w:rFonts w:ascii="Times New Roman" w:hAnsi="Times New Roman" w:cs="Times New Roman"/>
                <w:b/>
                <w:bCs/>
              </w:rPr>
              <w:t>Polska</w:t>
            </w:r>
          </w:p>
        </w:tc>
        <w:tc>
          <w:tcPr>
            <w:tcW w:w="1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EEC344"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2019 rok</w:t>
            </w:r>
          </w:p>
        </w:tc>
        <w:tc>
          <w:tcPr>
            <w:tcW w:w="13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C5EDFC"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2020 rok</w:t>
            </w:r>
          </w:p>
        </w:tc>
      </w:tr>
      <w:tr w:rsidR="005E14AD" w14:paraId="22F93929" w14:textId="77777777">
        <w:tblPrEx>
          <w:tblCellMar>
            <w:top w:w="0" w:type="dxa"/>
            <w:bottom w:w="0" w:type="dxa"/>
          </w:tblCellMar>
        </w:tblPrEx>
        <w:tc>
          <w:tcPr>
            <w:tcW w:w="1589" w:type="dxa"/>
            <w:tcBorders>
              <w:left w:val="single" w:sz="2" w:space="0" w:color="000000"/>
              <w:bottom w:val="single" w:sz="2" w:space="0" w:color="000000"/>
            </w:tcBorders>
            <w:shd w:val="clear" w:color="auto" w:fill="auto"/>
            <w:tcMar>
              <w:top w:w="55" w:type="dxa"/>
              <w:left w:w="55" w:type="dxa"/>
              <w:bottom w:w="55" w:type="dxa"/>
              <w:right w:w="55" w:type="dxa"/>
            </w:tcMar>
          </w:tcPr>
          <w:p w14:paraId="5F13EBDC"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Kobiety</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1A4C3CFA" w14:textId="77777777" w:rsidR="005E14AD" w:rsidRDefault="00D53A32">
            <w:pPr>
              <w:pStyle w:val="TableContents"/>
              <w:jc w:val="center"/>
              <w:rPr>
                <w:rFonts w:ascii="Times New Roman" w:hAnsi="Times New Roman" w:cs="Times New Roman"/>
              </w:rPr>
            </w:pPr>
            <w:r>
              <w:rPr>
                <w:rFonts w:ascii="Times New Roman" w:hAnsi="Times New Roman" w:cs="Times New Roman"/>
              </w:rPr>
              <w:t>65 195</w:t>
            </w:r>
          </w:p>
        </w:tc>
        <w:tc>
          <w:tcPr>
            <w:tcW w:w="1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CC056E" w14:textId="77777777" w:rsidR="005E14AD" w:rsidRDefault="00D53A32">
            <w:pPr>
              <w:pStyle w:val="TableContents"/>
              <w:jc w:val="center"/>
              <w:rPr>
                <w:rFonts w:ascii="Times New Roman" w:hAnsi="Times New Roman" w:cs="Times New Roman"/>
              </w:rPr>
            </w:pPr>
            <w:r>
              <w:rPr>
                <w:rFonts w:ascii="Times New Roman" w:hAnsi="Times New Roman" w:cs="Times New Roman"/>
              </w:rPr>
              <w:t>62 866</w:t>
            </w:r>
          </w:p>
        </w:tc>
      </w:tr>
      <w:tr w:rsidR="005E14AD" w14:paraId="3C679477" w14:textId="77777777">
        <w:tblPrEx>
          <w:tblCellMar>
            <w:top w:w="0" w:type="dxa"/>
            <w:bottom w:w="0" w:type="dxa"/>
          </w:tblCellMar>
        </w:tblPrEx>
        <w:tc>
          <w:tcPr>
            <w:tcW w:w="1589" w:type="dxa"/>
            <w:tcBorders>
              <w:left w:val="single" w:sz="2" w:space="0" w:color="000000"/>
              <w:bottom w:val="single" w:sz="2" w:space="0" w:color="000000"/>
            </w:tcBorders>
            <w:shd w:val="clear" w:color="auto" w:fill="auto"/>
            <w:tcMar>
              <w:top w:w="55" w:type="dxa"/>
              <w:left w:w="55" w:type="dxa"/>
              <w:bottom w:w="55" w:type="dxa"/>
              <w:right w:w="55" w:type="dxa"/>
            </w:tcMar>
          </w:tcPr>
          <w:p w14:paraId="4E129876"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Mężczyźni</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3A6FB40B" w14:textId="77777777" w:rsidR="005E14AD" w:rsidRDefault="00D53A32">
            <w:pPr>
              <w:pStyle w:val="TableContents"/>
              <w:jc w:val="center"/>
              <w:rPr>
                <w:rFonts w:ascii="Times New Roman" w:hAnsi="Times New Roman" w:cs="Times New Roman"/>
              </w:rPr>
            </w:pPr>
            <w:r>
              <w:rPr>
                <w:rFonts w:ascii="Times New Roman" w:hAnsi="Times New Roman" w:cs="Times New Roman"/>
              </w:rPr>
              <w:t>10 676</w:t>
            </w:r>
          </w:p>
        </w:tc>
        <w:tc>
          <w:tcPr>
            <w:tcW w:w="1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5AE748" w14:textId="77777777" w:rsidR="005E14AD" w:rsidRDefault="00D53A32">
            <w:pPr>
              <w:pStyle w:val="TableContents"/>
              <w:jc w:val="center"/>
              <w:rPr>
                <w:rFonts w:ascii="Times New Roman" w:hAnsi="Times New Roman" w:cs="Times New Roman"/>
              </w:rPr>
            </w:pPr>
            <w:r>
              <w:rPr>
                <w:rFonts w:ascii="Times New Roman" w:hAnsi="Times New Roman" w:cs="Times New Roman"/>
              </w:rPr>
              <w:t>10 922</w:t>
            </w:r>
          </w:p>
        </w:tc>
      </w:tr>
      <w:tr w:rsidR="005E14AD" w14:paraId="46ABCF8F" w14:textId="77777777">
        <w:tblPrEx>
          <w:tblCellMar>
            <w:top w:w="0" w:type="dxa"/>
            <w:bottom w:w="0" w:type="dxa"/>
          </w:tblCellMar>
        </w:tblPrEx>
        <w:tc>
          <w:tcPr>
            <w:tcW w:w="1589" w:type="dxa"/>
            <w:tcBorders>
              <w:left w:val="single" w:sz="2" w:space="0" w:color="000000"/>
              <w:bottom w:val="single" w:sz="2" w:space="0" w:color="000000"/>
            </w:tcBorders>
            <w:shd w:val="clear" w:color="auto" w:fill="auto"/>
            <w:tcMar>
              <w:top w:w="55" w:type="dxa"/>
              <w:left w:w="55" w:type="dxa"/>
              <w:bottom w:w="55" w:type="dxa"/>
              <w:right w:w="55" w:type="dxa"/>
            </w:tcMar>
          </w:tcPr>
          <w:p w14:paraId="6CB774DE"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Małoletni</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550B481B" w14:textId="77777777" w:rsidR="005E14AD" w:rsidRDefault="00D53A32">
            <w:pPr>
              <w:pStyle w:val="TableContents"/>
              <w:jc w:val="center"/>
              <w:rPr>
                <w:rFonts w:ascii="Times New Roman" w:hAnsi="Times New Roman" w:cs="Times New Roman"/>
              </w:rPr>
            </w:pPr>
            <w:r>
              <w:rPr>
                <w:rFonts w:ascii="Times New Roman" w:hAnsi="Times New Roman" w:cs="Times New Roman"/>
              </w:rPr>
              <w:t>12 161</w:t>
            </w:r>
          </w:p>
        </w:tc>
        <w:tc>
          <w:tcPr>
            <w:tcW w:w="1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DA1D89" w14:textId="77777777" w:rsidR="005E14AD" w:rsidRDefault="00D53A32">
            <w:pPr>
              <w:pStyle w:val="TableContents"/>
              <w:jc w:val="center"/>
              <w:rPr>
                <w:rFonts w:ascii="Times New Roman" w:hAnsi="Times New Roman" w:cs="Times New Roman"/>
              </w:rPr>
            </w:pPr>
            <w:r>
              <w:rPr>
                <w:rFonts w:ascii="Times New Roman" w:hAnsi="Times New Roman" w:cs="Times New Roman"/>
              </w:rPr>
              <w:t>11 787</w:t>
            </w:r>
          </w:p>
        </w:tc>
      </w:tr>
    </w:tbl>
    <w:p w14:paraId="48468308" w14:textId="77777777" w:rsidR="005E14AD" w:rsidRDefault="00D53A32">
      <w:pPr>
        <w:pStyle w:val="Textbody"/>
        <w:spacing w:line="360" w:lineRule="auto"/>
        <w:jc w:val="both"/>
        <w:rPr>
          <w:rFonts w:hint="eastAsia"/>
        </w:rPr>
      </w:pPr>
      <w:r>
        <w:rPr>
          <w:rFonts w:ascii="Times New Roman" w:hAnsi="Times New Roman" w:cs="Times New Roman"/>
          <w:color w:val="000000"/>
        </w:rPr>
        <w:t xml:space="preserve">          </w:t>
      </w:r>
      <w:r>
        <w:rPr>
          <w:rFonts w:ascii="Times New Roman" w:hAnsi="Times New Roman" w:cs="Times New Roman"/>
          <w:i/>
          <w:iCs/>
          <w:color w:val="000000"/>
        </w:rPr>
        <w:t>Tabela 3. Ofiary przemocy w rodzinie z uwzględnieniem płci w Polsce</w:t>
      </w:r>
    </w:p>
    <w:p w14:paraId="541D9AD4" w14:textId="77777777" w:rsidR="005E14AD" w:rsidRDefault="005E14AD">
      <w:pPr>
        <w:pStyle w:val="Textbody"/>
        <w:spacing w:line="360" w:lineRule="auto"/>
        <w:jc w:val="both"/>
        <w:rPr>
          <w:rFonts w:ascii="Times New Roman" w:hAnsi="Times New Roman" w:cs="Times New Roman"/>
          <w:i/>
          <w:iCs/>
          <w:color w:val="000000"/>
        </w:rPr>
      </w:pPr>
    </w:p>
    <w:p w14:paraId="0EC99774" w14:textId="77777777" w:rsidR="005E14AD" w:rsidRDefault="005E14AD">
      <w:pPr>
        <w:pStyle w:val="Textbody"/>
        <w:spacing w:line="360" w:lineRule="auto"/>
        <w:jc w:val="both"/>
        <w:rPr>
          <w:rFonts w:ascii="Times New Roman" w:hAnsi="Times New Roman" w:cs="Times New Roman"/>
          <w:i/>
          <w:iCs/>
          <w:color w:val="000000"/>
        </w:rPr>
      </w:pPr>
    </w:p>
    <w:tbl>
      <w:tblPr>
        <w:tblW w:w="9638" w:type="dxa"/>
        <w:tblInd w:w="55" w:type="dxa"/>
        <w:tblLayout w:type="fixed"/>
        <w:tblCellMar>
          <w:left w:w="10" w:type="dxa"/>
          <w:right w:w="10" w:type="dxa"/>
        </w:tblCellMar>
        <w:tblLook w:val="0000" w:firstRow="0" w:lastRow="0" w:firstColumn="0" w:lastColumn="0" w:noHBand="0" w:noVBand="0"/>
      </w:tblPr>
      <w:tblGrid>
        <w:gridCol w:w="3212"/>
        <w:gridCol w:w="3213"/>
        <w:gridCol w:w="3213"/>
      </w:tblGrid>
      <w:tr w:rsidR="005E14AD" w14:paraId="2455B6F7" w14:textId="77777777">
        <w:tblPrEx>
          <w:tblCellMar>
            <w:top w:w="0" w:type="dxa"/>
            <w:bottom w:w="0" w:type="dxa"/>
          </w:tblCellMar>
        </w:tblPrEx>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C3E7D9"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Gmina Solec-Zdrój</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A25E35"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2104 rok</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04B9B8"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2015 rok</w:t>
            </w:r>
          </w:p>
        </w:tc>
      </w:tr>
      <w:tr w:rsidR="005E14AD" w14:paraId="0E19A45E" w14:textId="77777777">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0758E385"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Kobiety</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81D2B39" w14:textId="77777777" w:rsidR="005E14AD" w:rsidRDefault="00D53A32">
            <w:pPr>
              <w:pStyle w:val="TableContents"/>
              <w:jc w:val="center"/>
              <w:rPr>
                <w:rFonts w:ascii="Times New Roman" w:hAnsi="Times New Roman" w:cs="Times New Roman"/>
              </w:rPr>
            </w:pPr>
            <w:r>
              <w:rPr>
                <w:rFonts w:ascii="Times New Roman" w:hAnsi="Times New Roman" w:cs="Times New Roman"/>
              </w:rPr>
              <w:t>11</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0159B" w14:textId="77777777" w:rsidR="005E14AD" w:rsidRDefault="00D53A32">
            <w:pPr>
              <w:pStyle w:val="TableContents"/>
              <w:jc w:val="center"/>
              <w:rPr>
                <w:rFonts w:ascii="Times New Roman" w:hAnsi="Times New Roman" w:cs="Times New Roman"/>
              </w:rPr>
            </w:pPr>
            <w:r>
              <w:rPr>
                <w:rFonts w:ascii="Times New Roman" w:hAnsi="Times New Roman" w:cs="Times New Roman"/>
              </w:rPr>
              <w:t>9</w:t>
            </w:r>
          </w:p>
        </w:tc>
      </w:tr>
      <w:tr w:rsidR="005E14AD" w14:paraId="76370A10" w14:textId="77777777">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08C36173"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Mężczyźni</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A7E2E33" w14:textId="77777777" w:rsidR="005E14AD" w:rsidRDefault="00D53A32">
            <w:pPr>
              <w:pStyle w:val="TableContents"/>
              <w:jc w:val="center"/>
              <w:rPr>
                <w:rFonts w:ascii="Times New Roman" w:hAnsi="Times New Roman" w:cs="Times New Roman"/>
              </w:rPr>
            </w:pPr>
            <w:r>
              <w:rPr>
                <w:rFonts w:ascii="Times New Roman" w:hAnsi="Times New Roman" w:cs="Times New Roman"/>
              </w:rPr>
              <w:t>1</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F47EC" w14:textId="77777777" w:rsidR="005E14AD" w:rsidRDefault="00D53A32">
            <w:pPr>
              <w:pStyle w:val="TableContents"/>
              <w:jc w:val="center"/>
              <w:rPr>
                <w:rFonts w:ascii="Times New Roman" w:hAnsi="Times New Roman" w:cs="Times New Roman"/>
              </w:rPr>
            </w:pPr>
            <w:r>
              <w:rPr>
                <w:rFonts w:ascii="Times New Roman" w:hAnsi="Times New Roman" w:cs="Times New Roman"/>
              </w:rPr>
              <w:t>1</w:t>
            </w:r>
          </w:p>
        </w:tc>
      </w:tr>
    </w:tbl>
    <w:p w14:paraId="388A0624" w14:textId="77777777" w:rsidR="005E14AD" w:rsidRDefault="00D53A32">
      <w:pPr>
        <w:pStyle w:val="Textbody"/>
        <w:spacing w:line="360" w:lineRule="auto"/>
        <w:jc w:val="center"/>
        <w:rPr>
          <w:rFonts w:ascii="Times New Roman" w:hAnsi="Times New Roman" w:cs="Times New Roman"/>
          <w:i/>
          <w:iCs/>
          <w:color w:val="000000"/>
        </w:rPr>
      </w:pPr>
      <w:r>
        <w:rPr>
          <w:rFonts w:ascii="Times New Roman" w:hAnsi="Times New Roman" w:cs="Times New Roman"/>
          <w:i/>
          <w:iCs/>
          <w:color w:val="000000"/>
        </w:rPr>
        <w:t xml:space="preserve"> Tabela 4. Ofiary przemocy w </w:t>
      </w:r>
      <w:r>
        <w:rPr>
          <w:rFonts w:ascii="Times New Roman" w:hAnsi="Times New Roman" w:cs="Times New Roman"/>
          <w:i/>
          <w:iCs/>
          <w:color w:val="000000"/>
        </w:rPr>
        <w:t>rodzinie z uwzględnieniem płci na terenie Gminy Solec-Zdrój</w:t>
      </w:r>
    </w:p>
    <w:p w14:paraId="221A7683" w14:textId="77777777" w:rsidR="005E14AD" w:rsidRDefault="005E14AD">
      <w:pPr>
        <w:pStyle w:val="Textbody"/>
        <w:spacing w:line="360" w:lineRule="auto"/>
        <w:jc w:val="both"/>
        <w:rPr>
          <w:rFonts w:ascii="Times New Roman" w:hAnsi="Times New Roman" w:cs="Times New Roman"/>
          <w:i/>
          <w:iCs/>
          <w:color w:val="000000"/>
        </w:rPr>
      </w:pPr>
    </w:p>
    <w:p w14:paraId="6C41347D" w14:textId="77777777" w:rsidR="005E14AD" w:rsidRDefault="005E14AD">
      <w:pPr>
        <w:pStyle w:val="Textbody"/>
        <w:spacing w:line="360" w:lineRule="auto"/>
        <w:jc w:val="center"/>
        <w:rPr>
          <w:rFonts w:ascii="Times New Roman" w:hAnsi="Times New Roman" w:cs="Times New Roman"/>
          <w:b/>
          <w:bCs/>
          <w:i/>
          <w:iCs/>
          <w:color w:val="000000"/>
        </w:rPr>
      </w:pPr>
    </w:p>
    <w:p w14:paraId="1C878265" w14:textId="77777777" w:rsidR="005E14AD" w:rsidRDefault="005E14AD">
      <w:pPr>
        <w:pStyle w:val="Textbody"/>
        <w:spacing w:line="360" w:lineRule="auto"/>
        <w:jc w:val="center"/>
        <w:rPr>
          <w:rFonts w:ascii="Times New Roman" w:hAnsi="Times New Roman" w:cs="Times New Roman"/>
          <w:b/>
          <w:bCs/>
          <w:i/>
          <w:iCs/>
          <w:color w:val="000000"/>
        </w:rPr>
      </w:pPr>
    </w:p>
    <w:p w14:paraId="15A20E39" w14:textId="77777777" w:rsidR="005E14AD" w:rsidRDefault="005E14AD">
      <w:pPr>
        <w:pStyle w:val="Textbody"/>
        <w:spacing w:line="360" w:lineRule="auto"/>
        <w:jc w:val="center"/>
        <w:rPr>
          <w:rFonts w:ascii="Times New Roman" w:hAnsi="Times New Roman" w:cs="Times New Roman"/>
          <w:b/>
          <w:bCs/>
          <w:i/>
          <w:iCs/>
          <w:color w:val="000000"/>
        </w:rPr>
      </w:pPr>
    </w:p>
    <w:p w14:paraId="050856A9" w14:textId="77777777" w:rsidR="005E14AD" w:rsidRDefault="005E14AD">
      <w:pPr>
        <w:pStyle w:val="Textbody"/>
        <w:spacing w:line="360" w:lineRule="auto"/>
        <w:jc w:val="center"/>
        <w:rPr>
          <w:rFonts w:ascii="Times New Roman" w:hAnsi="Times New Roman" w:cs="Times New Roman"/>
          <w:b/>
          <w:bCs/>
          <w:i/>
          <w:iCs/>
          <w:color w:val="000000"/>
        </w:rPr>
      </w:pPr>
    </w:p>
    <w:p w14:paraId="2BF13C7B" w14:textId="77777777" w:rsidR="005E14AD" w:rsidRDefault="005E14AD">
      <w:pPr>
        <w:pStyle w:val="Textbody"/>
        <w:spacing w:line="360" w:lineRule="auto"/>
        <w:jc w:val="center"/>
        <w:rPr>
          <w:rFonts w:ascii="Times New Roman" w:hAnsi="Times New Roman" w:cs="Times New Roman"/>
          <w:b/>
          <w:bCs/>
          <w:i/>
          <w:iCs/>
          <w:color w:val="000000"/>
        </w:rPr>
      </w:pPr>
    </w:p>
    <w:p w14:paraId="60A9FF2B" w14:textId="77777777" w:rsidR="005E14AD" w:rsidRDefault="00D53A32">
      <w:pPr>
        <w:pStyle w:val="Textbody"/>
        <w:spacing w:line="360" w:lineRule="auto"/>
        <w:jc w:val="center"/>
        <w:rPr>
          <w:rFonts w:hint="eastAsia"/>
        </w:rPr>
      </w:pPr>
      <w:r>
        <w:rPr>
          <w:rFonts w:ascii="Times New Roman" w:hAnsi="Times New Roman" w:cs="Times New Roman"/>
          <w:b/>
          <w:bCs/>
          <w:i/>
          <w:iCs/>
          <w:color w:val="000000"/>
        </w:rPr>
        <w:lastRenderedPageBreak/>
        <w:t xml:space="preserve">Liczba ofiar przemocy w rodzinie z uwzględnieniem płci       </w:t>
      </w:r>
    </w:p>
    <w:p w14:paraId="74AEEF35" w14:textId="77777777" w:rsidR="005E14AD" w:rsidRDefault="00D53A32">
      <w:pPr>
        <w:pStyle w:val="Textbody"/>
        <w:spacing w:line="360" w:lineRule="auto"/>
        <w:jc w:val="center"/>
        <w:rPr>
          <w:rFonts w:hint="eastAsia"/>
        </w:rPr>
      </w:pPr>
      <w:r>
        <w:rPr>
          <w:rFonts w:ascii="Times New Roman" w:hAnsi="Times New Roman" w:cs="Times New Roman"/>
          <w:i/>
          <w:iCs/>
          <w:noProof/>
          <w:color w:val="000000"/>
          <w:lang w:eastAsia="pl-PL" w:bidi="ar-SA"/>
        </w:rPr>
        <w:drawing>
          <wp:anchor distT="0" distB="0" distL="114300" distR="114300" simplePos="0" relativeHeight="251654144" behindDoc="0" locked="0" layoutInCell="1" allowOverlap="1" wp14:anchorId="317BA91D" wp14:editId="70138803">
            <wp:simplePos x="0" y="0"/>
            <wp:positionH relativeFrom="column">
              <wp:posOffset>264956</wp:posOffset>
            </wp:positionH>
            <wp:positionV relativeFrom="paragraph">
              <wp:posOffset>-63358</wp:posOffset>
            </wp:positionV>
            <wp:extent cx="4657679" cy="2714039"/>
            <wp:effectExtent l="0" t="0" r="0" b="0"/>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657679" cy="2714039"/>
                    </a:xfrm>
                    <a:prstGeom prst="rect">
                      <a:avLst/>
                    </a:prstGeom>
                    <a:noFill/>
                    <a:ln>
                      <a:noFill/>
                      <a:prstDash/>
                    </a:ln>
                  </pic:spPr>
                </pic:pic>
              </a:graphicData>
            </a:graphic>
          </wp:anchor>
        </w:drawing>
      </w:r>
    </w:p>
    <w:p w14:paraId="761BB53E" w14:textId="77777777" w:rsidR="005E14AD" w:rsidRDefault="005E14AD">
      <w:pPr>
        <w:pStyle w:val="Textbody"/>
        <w:spacing w:line="360" w:lineRule="auto"/>
        <w:jc w:val="center"/>
        <w:rPr>
          <w:rFonts w:ascii="Times New Roman" w:hAnsi="Times New Roman" w:cs="Times New Roman"/>
          <w:i/>
          <w:iCs/>
          <w:color w:val="000000"/>
        </w:rPr>
      </w:pPr>
    </w:p>
    <w:p w14:paraId="2005086E" w14:textId="77777777" w:rsidR="005E14AD" w:rsidRDefault="005E14AD">
      <w:pPr>
        <w:pStyle w:val="Textbody"/>
        <w:spacing w:line="360" w:lineRule="auto"/>
        <w:jc w:val="center"/>
        <w:rPr>
          <w:rFonts w:ascii="Times New Roman" w:hAnsi="Times New Roman" w:cs="Times New Roman"/>
          <w:i/>
          <w:iCs/>
          <w:color w:val="000000"/>
        </w:rPr>
      </w:pPr>
    </w:p>
    <w:p w14:paraId="7C213601" w14:textId="77777777" w:rsidR="005E14AD" w:rsidRDefault="00D53A32">
      <w:pPr>
        <w:pStyle w:val="Textbody"/>
        <w:spacing w:line="360" w:lineRule="auto"/>
        <w:jc w:val="center"/>
        <w:rPr>
          <w:rFonts w:hint="eastAsia"/>
        </w:rPr>
      </w:pPr>
      <w:r>
        <w:rPr>
          <w:rFonts w:ascii="Times New Roman" w:hAnsi="Times New Roman" w:cs="Times New Roman"/>
          <w:i/>
          <w:iCs/>
          <w:noProof/>
          <w:color w:val="000000"/>
          <w:lang w:eastAsia="pl-PL" w:bidi="ar-SA"/>
        </w:rPr>
        <w:drawing>
          <wp:anchor distT="0" distB="0" distL="114300" distR="114300" simplePos="0" relativeHeight="251655168" behindDoc="0" locked="0" layoutInCell="1" allowOverlap="1" wp14:anchorId="3855CA0F" wp14:editId="4E357BBD">
            <wp:simplePos x="0" y="0"/>
            <wp:positionH relativeFrom="column">
              <wp:posOffset>5039999</wp:posOffset>
            </wp:positionH>
            <wp:positionV relativeFrom="paragraph">
              <wp:posOffset>82076</wp:posOffset>
            </wp:positionV>
            <wp:extent cx="797036" cy="574197"/>
            <wp:effectExtent l="0" t="0" r="3064" b="0"/>
            <wp:wrapSquare wrapText="bothSides"/>
            <wp:docPr id="4"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797036" cy="574197"/>
                    </a:xfrm>
                    <a:prstGeom prst="rect">
                      <a:avLst/>
                    </a:prstGeom>
                    <a:noFill/>
                    <a:ln>
                      <a:noFill/>
                      <a:prstDash/>
                    </a:ln>
                  </pic:spPr>
                </pic:pic>
              </a:graphicData>
            </a:graphic>
          </wp:anchor>
        </w:drawing>
      </w:r>
    </w:p>
    <w:p w14:paraId="2121C099" w14:textId="77777777" w:rsidR="005E14AD" w:rsidRDefault="005E14AD">
      <w:pPr>
        <w:pStyle w:val="Textbody"/>
        <w:spacing w:line="360" w:lineRule="auto"/>
        <w:jc w:val="center"/>
        <w:rPr>
          <w:rFonts w:ascii="Times New Roman" w:hAnsi="Times New Roman" w:cs="Times New Roman"/>
          <w:i/>
          <w:iCs/>
          <w:color w:val="000000"/>
        </w:rPr>
      </w:pPr>
    </w:p>
    <w:p w14:paraId="26E6675B" w14:textId="77777777" w:rsidR="005E14AD" w:rsidRDefault="005E14AD">
      <w:pPr>
        <w:pStyle w:val="Textbody"/>
        <w:spacing w:line="360" w:lineRule="auto"/>
        <w:jc w:val="center"/>
        <w:rPr>
          <w:rFonts w:ascii="Times New Roman" w:hAnsi="Times New Roman" w:cs="Times New Roman"/>
          <w:i/>
          <w:iCs/>
          <w:color w:val="000000"/>
        </w:rPr>
      </w:pPr>
    </w:p>
    <w:p w14:paraId="7017C341" w14:textId="77777777" w:rsidR="005E14AD" w:rsidRDefault="005E14AD">
      <w:pPr>
        <w:pStyle w:val="Textbody"/>
        <w:spacing w:line="360" w:lineRule="auto"/>
        <w:jc w:val="center"/>
        <w:rPr>
          <w:rFonts w:ascii="Times New Roman" w:hAnsi="Times New Roman" w:cs="Times New Roman"/>
          <w:i/>
          <w:iCs/>
          <w:color w:val="000000"/>
        </w:rPr>
      </w:pPr>
    </w:p>
    <w:p w14:paraId="5AAA9377" w14:textId="77777777" w:rsidR="005E14AD" w:rsidRDefault="005E14AD">
      <w:pPr>
        <w:pStyle w:val="Textbody"/>
        <w:spacing w:line="360" w:lineRule="auto"/>
        <w:rPr>
          <w:rFonts w:ascii="Times New Roman" w:hAnsi="Times New Roman" w:cs="Times New Roman"/>
          <w:i/>
          <w:iCs/>
          <w:color w:val="000000"/>
        </w:rPr>
      </w:pPr>
    </w:p>
    <w:p w14:paraId="5CE82A00" w14:textId="77777777" w:rsidR="005E14AD" w:rsidRDefault="00D53A32">
      <w:pPr>
        <w:pStyle w:val="Textbody"/>
        <w:spacing w:line="360" w:lineRule="auto"/>
        <w:rPr>
          <w:rFonts w:hint="eastAsia"/>
        </w:rPr>
      </w:pPr>
      <w:r>
        <w:rPr>
          <w:rFonts w:ascii="Times New Roman" w:hAnsi="Times New Roman" w:cs="Times New Roman"/>
          <w:i/>
          <w:iCs/>
          <w:color w:val="000000"/>
        </w:rPr>
        <w:t>Wykres 3. Ofiary przemocy w rodzinie z uwzględnieniem płci w Polsce</w:t>
      </w:r>
    </w:p>
    <w:p w14:paraId="51A01FCF" w14:textId="77777777" w:rsidR="005E14AD" w:rsidRDefault="005E14AD">
      <w:pPr>
        <w:pStyle w:val="Textbody"/>
        <w:spacing w:line="360" w:lineRule="auto"/>
        <w:rPr>
          <w:rFonts w:ascii="Times New Roman" w:hAnsi="Times New Roman" w:cs="Times New Roman"/>
          <w:i/>
          <w:iCs/>
          <w:color w:val="000000"/>
        </w:rPr>
      </w:pPr>
    </w:p>
    <w:p w14:paraId="06F131ED" w14:textId="77777777" w:rsidR="005E14AD" w:rsidRDefault="00D53A32">
      <w:pPr>
        <w:pStyle w:val="Textbody"/>
        <w:spacing w:line="360" w:lineRule="auto"/>
        <w:jc w:val="center"/>
        <w:rPr>
          <w:rFonts w:hint="eastAsia"/>
        </w:rPr>
      </w:pPr>
      <w:r>
        <w:rPr>
          <w:rFonts w:ascii="Times New Roman" w:hAnsi="Times New Roman" w:cs="Times New Roman"/>
          <w:i/>
          <w:iCs/>
          <w:noProof/>
          <w:color w:val="000000"/>
          <w:lang w:eastAsia="pl-PL" w:bidi="ar-SA"/>
        </w:rPr>
        <w:drawing>
          <wp:anchor distT="0" distB="0" distL="114300" distR="114300" simplePos="0" relativeHeight="251656192" behindDoc="0" locked="0" layoutInCell="1" allowOverlap="1" wp14:anchorId="74D8D6C7" wp14:editId="3DB47752">
            <wp:simplePos x="0" y="0"/>
            <wp:positionH relativeFrom="column">
              <wp:posOffset>334076</wp:posOffset>
            </wp:positionH>
            <wp:positionV relativeFrom="paragraph">
              <wp:posOffset>-82076</wp:posOffset>
            </wp:positionV>
            <wp:extent cx="4657679" cy="2523597"/>
            <wp:effectExtent l="0" t="0" r="0" b="0"/>
            <wp:wrapSquare wrapText="bothSides"/>
            <wp:docPr id="5"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4657679" cy="2523597"/>
                    </a:xfrm>
                    <a:prstGeom prst="rect">
                      <a:avLst/>
                    </a:prstGeom>
                    <a:noFill/>
                    <a:ln>
                      <a:noFill/>
                      <a:prstDash/>
                    </a:ln>
                  </pic:spPr>
                </pic:pic>
              </a:graphicData>
            </a:graphic>
          </wp:anchor>
        </w:drawing>
      </w:r>
    </w:p>
    <w:p w14:paraId="6E150FE3" w14:textId="77777777" w:rsidR="005E14AD" w:rsidRDefault="005E14AD">
      <w:pPr>
        <w:pStyle w:val="Textbody"/>
        <w:spacing w:line="360" w:lineRule="auto"/>
        <w:jc w:val="center"/>
        <w:rPr>
          <w:rFonts w:ascii="Times New Roman" w:hAnsi="Times New Roman" w:cs="Times New Roman"/>
          <w:i/>
          <w:iCs/>
          <w:color w:val="000000"/>
        </w:rPr>
      </w:pPr>
    </w:p>
    <w:p w14:paraId="390F598C" w14:textId="77777777" w:rsidR="005E14AD" w:rsidRDefault="005E14AD">
      <w:pPr>
        <w:pStyle w:val="Textbody"/>
        <w:spacing w:line="360" w:lineRule="auto"/>
        <w:jc w:val="center"/>
        <w:rPr>
          <w:rFonts w:ascii="Times New Roman" w:hAnsi="Times New Roman" w:cs="Times New Roman"/>
          <w:i/>
          <w:iCs/>
          <w:color w:val="000000"/>
        </w:rPr>
      </w:pPr>
    </w:p>
    <w:p w14:paraId="1CEB20DC" w14:textId="77777777" w:rsidR="005E14AD" w:rsidRDefault="005E14AD">
      <w:pPr>
        <w:pStyle w:val="Textbody"/>
        <w:spacing w:line="360" w:lineRule="auto"/>
        <w:jc w:val="center"/>
        <w:rPr>
          <w:rFonts w:ascii="Times New Roman" w:hAnsi="Times New Roman" w:cs="Times New Roman"/>
          <w:i/>
          <w:iCs/>
          <w:color w:val="000000"/>
        </w:rPr>
      </w:pPr>
    </w:p>
    <w:p w14:paraId="035858F7" w14:textId="77777777" w:rsidR="005E14AD" w:rsidRDefault="00D53A32">
      <w:pPr>
        <w:pStyle w:val="Textbody"/>
        <w:spacing w:line="360" w:lineRule="auto"/>
        <w:jc w:val="center"/>
        <w:rPr>
          <w:rFonts w:hint="eastAsia"/>
        </w:rPr>
      </w:pPr>
      <w:r>
        <w:rPr>
          <w:rFonts w:ascii="Times New Roman" w:hAnsi="Times New Roman" w:cs="Times New Roman"/>
          <w:i/>
          <w:iCs/>
          <w:noProof/>
          <w:color w:val="000000"/>
          <w:lang w:eastAsia="pl-PL" w:bidi="ar-SA"/>
        </w:rPr>
        <w:drawing>
          <wp:anchor distT="0" distB="0" distL="114300" distR="114300" simplePos="0" relativeHeight="251657216" behindDoc="0" locked="0" layoutInCell="1" allowOverlap="1" wp14:anchorId="4F525556" wp14:editId="24A0A833">
            <wp:simplePos x="0" y="0"/>
            <wp:positionH relativeFrom="column">
              <wp:posOffset>5298481</wp:posOffset>
            </wp:positionH>
            <wp:positionV relativeFrom="paragraph">
              <wp:posOffset>-50035</wp:posOffset>
            </wp:positionV>
            <wp:extent cx="797036" cy="394920"/>
            <wp:effectExtent l="0" t="0" r="3064" b="5130"/>
            <wp:wrapSquare wrapText="bothSides"/>
            <wp:docPr id="6" name="Obraz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797036" cy="394920"/>
                    </a:xfrm>
                    <a:prstGeom prst="rect">
                      <a:avLst/>
                    </a:prstGeom>
                    <a:noFill/>
                    <a:ln>
                      <a:noFill/>
                      <a:prstDash/>
                    </a:ln>
                  </pic:spPr>
                </pic:pic>
              </a:graphicData>
            </a:graphic>
          </wp:anchor>
        </w:drawing>
      </w:r>
    </w:p>
    <w:p w14:paraId="6F59A251" w14:textId="77777777" w:rsidR="005E14AD" w:rsidRDefault="005E14AD">
      <w:pPr>
        <w:pStyle w:val="Textbody"/>
        <w:spacing w:line="360" w:lineRule="auto"/>
        <w:jc w:val="center"/>
        <w:rPr>
          <w:rFonts w:ascii="Times New Roman" w:hAnsi="Times New Roman" w:cs="Times New Roman"/>
          <w:i/>
          <w:iCs/>
          <w:color w:val="000000"/>
        </w:rPr>
      </w:pPr>
    </w:p>
    <w:p w14:paraId="5CB4EC2B" w14:textId="77777777" w:rsidR="005E14AD" w:rsidRDefault="005E14AD">
      <w:pPr>
        <w:pStyle w:val="Textbody"/>
        <w:spacing w:line="360" w:lineRule="auto"/>
        <w:jc w:val="right"/>
        <w:rPr>
          <w:rFonts w:ascii="Times New Roman" w:hAnsi="Times New Roman" w:cs="Times New Roman"/>
          <w:i/>
          <w:iCs/>
          <w:color w:val="000000"/>
        </w:rPr>
      </w:pPr>
    </w:p>
    <w:p w14:paraId="23D51972" w14:textId="77777777" w:rsidR="005E14AD" w:rsidRDefault="00D53A32">
      <w:pPr>
        <w:pStyle w:val="Textbody"/>
        <w:spacing w:line="360" w:lineRule="auto"/>
        <w:jc w:val="center"/>
        <w:rPr>
          <w:rFonts w:hint="eastAsia"/>
        </w:rPr>
      </w:pPr>
      <w:r>
        <w:rPr>
          <w:rFonts w:ascii="Times New Roman" w:hAnsi="Times New Roman" w:cs="Times New Roman"/>
          <w:i/>
          <w:iCs/>
          <w:color w:val="000000"/>
        </w:rPr>
        <w:t xml:space="preserve">Wykres 4. Ofiary przemocy w </w:t>
      </w:r>
      <w:r>
        <w:rPr>
          <w:rFonts w:ascii="Times New Roman" w:hAnsi="Times New Roman" w:cs="Times New Roman"/>
          <w:i/>
          <w:iCs/>
          <w:color w:val="000000"/>
        </w:rPr>
        <w:t>rodzinie z uwzględnieniem płci w Gminie Solec-Zdrój</w:t>
      </w:r>
    </w:p>
    <w:p w14:paraId="413DEC80" w14:textId="77777777" w:rsidR="005E14AD" w:rsidRDefault="00D53A32">
      <w:pPr>
        <w:pStyle w:val="Textbody"/>
        <w:spacing w:line="360" w:lineRule="auto"/>
        <w:jc w:val="center"/>
        <w:rPr>
          <w:rFonts w:hint="eastAsia"/>
        </w:rPr>
      </w:pPr>
      <w:r>
        <w:rPr>
          <w:rFonts w:ascii="Times New Roman" w:hAnsi="Times New Roman" w:cs="Times New Roman"/>
          <w:i/>
          <w:iCs/>
          <w:noProof/>
          <w:color w:val="000000"/>
          <w:lang w:eastAsia="pl-PL" w:bidi="ar-SA"/>
        </w:rPr>
        <mc:AlternateContent>
          <mc:Choice Requires="wps">
            <w:drawing>
              <wp:anchor distT="0" distB="0" distL="114300" distR="114300" simplePos="0" relativeHeight="251662336" behindDoc="0" locked="0" layoutInCell="1" allowOverlap="1" wp14:anchorId="42616BD8" wp14:editId="2E73039A">
                <wp:simplePos x="0" y="0"/>
                <wp:positionH relativeFrom="column">
                  <wp:posOffset>4177802</wp:posOffset>
                </wp:positionH>
                <wp:positionV relativeFrom="paragraph">
                  <wp:posOffset>1753197</wp:posOffset>
                </wp:positionV>
                <wp:extent cx="0" cy="711202"/>
                <wp:effectExtent l="0" t="0" r="38100" b="31748"/>
                <wp:wrapNone/>
                <wp:docPr id="7" name="Łącznik prostoliniowy 14"/>
                <wp:cNvGraphicFramePr/>
                <a:graphic xmlns:a="http://schemas.openxmlformats.org/drawingml/2006/main">
                  <a:graphicData uri="http://schemas.microsoft.com/office/word/2010/wordprocessingShape">
                    <wps:wsp>
                      <wps:cNvCnPr/>
                      <wps:spPr>
                        <a:xfrm>
                          <a:off x="0" y="0"/>
                          <a:ext cx="0" cy="711202"/>
                        </a:xfrm>
                        <a:prstGeom prst="straightConnector1">
                          <a:avLst/>
                        </a:prstGeom>
                        <a:noFill/>
                        <a:ln w="9363" cap="flat">
                          <a:solidFill>
                            <a:srgbClr val="4A7EBB"/>
                          </a:solidFill>
                          <a:prstDash val="solid"/>
                          <a:miter/>
                        </a:ln>
                      </wps:spPr>
                      <wps:bodyPr/>
                    </wps:wsp>
                  </a:graphicData>
                </a:graphic>
              </wp:anchor>
            </w:drawing>
          </mc:Choice>
          <mc:Fallback>
            <w:pict>
              <v:shapetype w14:anchorId="16BE0157" id="_x0000_t32" coordsize="21600,21600" o:spt="32" o:oned="t" path="m,l21600,21600e" filled="f">
                <v:path arrowok="t" fillok="f" o:connecttype="none"/>
                <o:lock v:ext="edit" shapetype="t"/>
              </v:shapetype>
              <v:shape id="Łącznik prostoliniowy 14" o:spid="_x0000_s1026" type="#_x0000_t32" style="position:absolute;margin-left:328.95pt;margin-top:138.05pt;width:0;height:5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" strokecolor="#4a7ebb" strokeweight=".26008mm">
                <v:stroke joinstyle="miter"/>
              </v:shape>
            </w:pict>
          </mc:Fallback>
        </mc:AlternateContent>
      </w:r>
    </w:p>
    <w:tbl>
      <w:tblPr>
        <w:tblW w:w="4311" w:type="dxa"/>
        <w:tblInd w:w="2406" w:type="dxa"/>
        <w:tblLayout w:type="fixed"/>
        <w:tblCellMar>
          <w:left w:w="10" w:type="dxa"/>
          <w:right w:w="10" w:type="dxa"/>
        </w:tblCellMar>
        <w:tblLook w:val="0000" w:firstRow="0" w:lastRow="0" w:firstColumn="0" w:lastColumn="0" w:noHBand="0" w:noVBand="0"/>
      </w:tblPr>
      <w:tblGrid>
        <w:gridCol w:w="1530"/>
        <w:gridCol w:w="1470"/>
        <w:gridCol w:w="1311"/>
      </w:tblGrid>
      <w:tr w:rsidR="005E14AD" w14:paraId="63213ECA" w14:textId="77777777">
        <w:tblPrEx>
          <w:tblCellMar>
            <w:top w:w="0" w:type="dxa"/>
            <w:bottom w:w="0" w:type="dxa"/>
          </w:tblCellMar>
        </w:tblPrEx>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A6CC47" w14:textId="77777777" w:rsidR="005E14AD" w:rsidRDefault="00D53A32">
            <w:pPr>
              <w:pStyle w:val="TableContents"/>
              <w:shd w:val="clear" w:color="auto" w:fill="FFFFFF"/>
              <w:jc w:val="both"/>
              <w:rPr>
                <w:rFonts w:ascii="Times New Roman" w:hAnsi="Times New Roman" w:cs="Times New Roman"/>
                <w:b/>
                <w:bCs/>
              </w:rPr>
            </w:pPr>
            <w:r>
              <w:rPr>
                <w:rFonts w:ascii="Times New Roman" w:hAnsi="Times New Roman" w:cs="Times New Roman"/>
                <w:b/>
                <w:bCs/>
              </w:rPr>
              <w:t>Polska</w:t>
            </w:r>
          </w:p>
        </w:tc>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F7C192"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2019 rok</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C9C899"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2020 rok</w:t>
            </w:r>
          </w:p>
        </w:tc>
      </w:tr>
      <w:tr w:rsidR="005E14AD" w14:paraId="7832BB63" w14:textId="77777777">
        <w:tblPrEx>
          <w:tblCellMar>
            <w:top w:w="0" w:type="dxa"/>
            <w:bottom w:w="0" w:type="dxa"/>
          </w:tblCellMar>
        </w:tblPrEx>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14:paraId="0D72C7D8"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Kobiety</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076951A2" w14:textId="77777777" w:rsidR="005E14AD" w:rsidRDefault="00D53A32">
            <w:pPr>
              <w:pStyle w:val="TableContents"/>
              <w:jc w:val="center"/>
              <w:rPr>
                <w:rFonts w:ascii="Times New Roman" w:hAnsi="Times New Roman" w:cs="Times New Roman"/>
              </w:rPr>
            </w:pPr>
            <w:r>
              <w:rPr>
                <w:rFonts w:ascii="Times New Roman" w:hAnsi="Times New Roman" w:cs="Times New Roman"/>
              </w:rPr>
              <w:t>6 448</w:t>
            </w:r>
          </w:p>
        </w:tc>
        <w:tc>
          <w:tcPr>
            <w:tcW w:w="13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D751D" w14:textId="77777777" w:rsidR="005E14AD" w:rsidRDefault="00D53A32">
            <w:pPr>
              <w:pStyle w:val="TableContents"/>
              <w:jc w:val="center"/>
              <w:rPr>
                <w:rFonts w:ascii="Times New Roman" w:hAnsi="Times New Roman" w:cs="Times New Roman"/>
              </w:rPr>
            </w:pPr>
            <w:r>
              <w:rPr>
                <w:rFonts w:ascii="Times New Roman" w:hAnsi="Times New Roman" w:cs="Times New Roman"/>
              </w:rPr>
              <w:t>6 677</w:t>
            </w:r>
          </w:p>
        </w:tc>
      </w:tr>
      <w:tr w:rsidR="005E14AD" w14:paraId="7DFD6EFF" w14:textId="77777777">
        <w:tblPrEx>
          <w:tblCellMar>
            <w:top w:w="0" w:type="dxa"/>
            <w:bottom w:w="0" w:type="dxa"/>
          </w:tblCellMar>
        </w:tblPrEx>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14:paraId="4D4BCDDC"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Mężczyźni</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025455D" w14:textId="77777777" w:rsidR="005E14AD" w:rsidRDefault="00D53A32">
            <w:pPr>
              <w:pStyle w:val="TableContents"/>
              <w:jc w:val="center"/>
              <w:rPr>
                <w:rFonts w:ascii="Times New Roman" w:hAnsi="Times New Roman" w:cs="Times New Roman"/>
              </w:rPr>
            </w:pPr>
            <w:r>
              <w:rPr>
                <w:rFonts w:ascii="Times New Roman" w:hAnsi="Times New Roman" w:cs="Times New Roman"/>
              </w:rPr>
              <w:t>68 148</w:t>
            </w:r>
          </w:p>
        </w:tc>
        <w:tc>
          <w:tcPr>
            <w:tcW w:w="13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E2F5D2" w14:textId="77777777" w:rsidR="005E14AD" w:rsidRDefault="00D53A32">
            <w:pPr>
              <w:pStyle w:val="TableContents"/>
              <w:jc w:val="center"/>
              <w:rPr>
                <w:rFonts w:ascii="Times New Roman" w:hAnsi="Times New Roman" w:cs="Times New Roman"/>
              </w:rPr>
            </w:pPr>
            <w:r>
              <w:rPr>
                <w:rFonts w:ascii="Times New Roman" w:hAnsi="Times New Roman" w:cs="Times New Roman"/>
              </w:rPr>
              <w:t>66 198</w:t>
            </w:r>
          </w:p>
        </w:tc>
      </w:tr>
      <w:tr w:rsidR="005E14AD" w14:paraId="73801C8E" w14:textId="77777777">
        <w:tblPrEx>
          <w:tblCellMar>
            <w:top w:w="0" w:type="dxa"/>
            <w:bottom w:w="0" w:type="dxa"/>
          </w:tblCellMar>
        </w:tblPrEx>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14:paraId="7E983A8C"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Nieletni</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10B0E43" w14:textId="77777777" w:rsidR="005E14AD" w:rsidRDefault="00D53A32">
            <w:pPr>
              <w:pStyle w:val="TableContents"/>
              <w:jc w:val="center"/>
              <w:rPr>
                <w:rFonts w:ascii="Times New Roman" w:hAnsi="Times New Roman" w:cs="Times New Roman"/>
              </w:rPr>
            </w:pPr>
            <w:r>
              <w:rPr>
                <w:rFonts w:ascii="Times New Roman" w:hAnsi="Times New Roman" w:cs="Times New Roman"/>
              </w:rPr>
              <w:t>314</w:t>
            </w:r>
          </w:p>
        </w:tc>
        <w:tc>
          <w:tcPr>
            <w:tcW w:w="13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2EEE7E" w14:textId="77777777" w:rsidR="005E14AD" w:rsidRDefault="00D53A32">
            <w:pPr>
              <w:pStyle w:val="TableContents"/>
              <w:jc w:val="center"/>
              <w:rPr>
                <w:rFonts w:ascii="Times New Roman" w:hAnsi="Times New Roman" w:cs="Times New Roman"/>
              </w:rPr>
            </w:pPr>
            <w:r>
              <w:rPr>
                <w:rFonts w:ascii="Times New Roman" w:hAnsi="Times New Roman" w:cs="Times New Roman"/>
              </w:rPr>
              <w:t>353</w:t>
            </w:r>
          </w:p>
        </w:tc>
      </w:tr>
    </w:tbl>
    <w:p w14:paraId="14D46A0D" w14:textId="77777777" w:rsidR="005E14AD" w:rsidRDefault="00D53A32">
      <w:pPr>
        <w:pStyle w:val="Textbody"/>
        <w:spacing w:line="360" w:lineRule="auto"/>
        <w:jc w:val="center"/>
        <w:rPr>
          <w:rFonts w:ascii="Times New Roman" w:hAnsi="Times New Roman" w:cs="Times New Roman"/>
          <w:i/>
          <w:iCs/>
          <w:color w:val="000000"/>
        </w:rPr>
      </w:pPr>
      <w:r>
        <w:rPr>
          <w:rFonts w:ascii="Times New Roman" w:hAnsi="Times New Roman" w:cs="Times New Roman"/>
          <w:i/>
          <w:iCs/>
          <w:color w:val="000000"/>
        </w:rPr>
        <w:t xml:space="preserve"> Tabela 5. Sprawcy przemocy w rodzinie z uwzględnieniem płci.</w:t>
      </w:r>
    </w:p>
    <w:p w14:paraId="33F52EF1" w14:textId="77777777" w:rsidR="005E14AD" w:rsidRDefault="005E14AD">
      <w:pPr>
        <w:pStyle w:val="Textbody"/>
        <w:spacing w:line="360" w:lineRule="auto"/>
        <w:jc w:val="center"/>
        <w:rPr>
          <w:rFonts w:ascii="Times New Roman" w:hAnsi="Times New Roman" w:cs="Times New Roman"/>
          <w:i/>
          <w:iCs/>
          <w:color w:val="000000"/>
        </w:rPr>
      </w:pPr>
    </w:p>
    <w:p w14:paraId="6016B28F" w14:textId="77777777" w:rsidR="005E14AD" w:rsidRDefault="005E14AD">
      <w:pPr>
        <w:pStyle w:val="Textbody"/>
        <w:spacing w:line="360" w:lineRule="auto"/>
        <w:jc w:val="center"/>
        <w:rPr>
          <w:rFonts w:ascii="Times New Roman" w:hAnsi="Times New Roman" w:cs="Times New Roman"/>
          <w:i/>
          <w:iCs/>
          <w:color w:val="000000"/>
        </w:rPr>
      </w:pPr>
    </w:p>
    <w:tbl>
      <w:tblPr>
        <w:tblW w:w="4242" w:type="dxa"/>
        <w:tblInd w:w="2452" w:type="dxa"/>
        <w:tblLayout w:type="fixed"/>
        <w:tblCellMar>
          <w:left w:w="10" w:type="dxa"/>
          <w:right w:w="10" w:type="dxa"/>
        </w:tblCellMar>
        <w:tblLook w:val="0000" w:firstRow="0" w:lastRow="0" w:firstColumn="0" w:lastColumn="0" w:noHBand="0" w:noVBand="0"/>
      </w:tblPr>
      <w:tblGrid>
        <w:gridCol w:w="1470"/>
        <w:gridCol w:w="1470"/>
        <w:gridCol w:w="1302"/>
      </w:tblGrid>
      <w:tr w:rsidR="005E14AD" w14:paraId="3A7525CD" w14:textId="77777777">
        <w:tblPrEx>
          <w:tblCellMar>
            <w:top w:w="0" w:type="dxa"/>
            <w:bottom w:w="0" w:type="dxa"/>
          </w:tblCellMar>
        </w:tblPrEx>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CCFE13" w14:textId="77777777" w:rsidR="005E14AD" w:rsidRDefault="00D53A32">
            <w:pPr>
              <w:pStyle w:val="TableContents"/>
              <w:shd w:val="clear" w:color="auto" w:fill="FFFFFF"/>
              <w:jc w:val="both"/>
              <w:rPr>
                <w:rFonts w:ascii="Times New Roman" w:hAnsi="Times New Roman" w:cs="Times New Roman"/>
                <w:b/>
                <w:bCs/>
              </w:rPr>
            </w:pPr>
            <w:r>
              <w:rPr>
                <w:rFonts w:ascii="Times New Roman" w:hAnsi="Times New Roman" w:cs="Times New Roman"/>
                <w:b/>
                <w:bCs/>
              </w:rPr>
              <w:t>Gmina Solec-Zdrój</w:t>
            </w:r>
          </w:p>
        </w:tc>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3C0ED9"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2019 rok</w:t>
            </w:r>
          </w:p>
        </w:tc>
        <w:tc>
          <w:tcPr>
            <w:tcW w:w="13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125C8B" w14:textId="77777777" w:rsidR="005E14AD" w:rsidRDefault="00D53A32">
            <w:pPr>
              <w:pStyle w:val="TableContents"/>
              <w:jc w:val="center"/>
              <w:rPr>
                <w:rFonts w:ascii="Times New Roman" w:hAnsi="Times New Roman" w:cs="Times New Roman"/>
                <w:b/>
                <w:bCs/>
              </w:rPr>
            </w:pPr>
            <w:r>
              <w:rPr>
                <w:rFonts w:ascii="Times New Roman" w:hAnsi="Times New Roman" w:cs="Times New Roman"/>
                <w:b/>
                <w:bCs/>
              </w:rPr>
              <w:t>2020 rok</w:t>
            </w:r>
          </w:p>
        </w:tc>
      </w:tr>
      <w:tr w:rsidR="005E14AD" w14:paraId="73682070" w14:textId="77777777">
        <w:tblPrEx>
          <w:tblCellMar>
            <w:top w:w="0" w:type="dxa"/>
            <w:bottom w:w="0" w:type="dxa"/>
          </w:tblCellMar>
        </w:tblPrEx>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B37F321"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Kobiety</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C7701AB" w14:textId="77777777" w:rsidR="005E14AD" w:rsidRDefault="00D53A32">
            <w:pPr>
              <w:pStyle w:val="TableContents"/>
              <w:jc w:val="center"/>
              <w:rPr>
                <w:rFonts w:ascii="Times New Roman" w:hAnsi="Times New Roman" w:cs="Times New Roman"/>
              </w:rPr>
            </w:pPr>
            <w:r>
              <w:rPr>
                <w:rFonts w:ascii="Times New Roman" w:hAnsi="Times New Roman" w:cs="Times New Roman"/>
              </w:rPr>
              <w:t>1</w:t>
            </w:r>
          </w:p>
        </w:tc>
        <w:tc>
          <w:tcPr>
            <w:tcW w:w="13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87DE4E" w14:textId="77777777" w:rsidR="005E14AD" w:rsidRDefault="00D53A32">
            <w:pPr>
              <w:pStyle w:val="TableContents"/>
              <w:jc w:val="center"/>
              <w:rPr>
                <w:rFonts w:ascii="Times New Roman" w:hAnsi="Times New Roman" w:cs="Times New Roman"/>
              </w:rPr>
            </w:pPr>
            <w:r>
              <w:rPr>
                <w:rFonts w:ascii="Times New Roman" w:hAnsi="Times New Roman" w:cs="Times New Roman"/>
              </w:rPr>
              <w:t>1</w:t>
            </w:r>
          </w:p>
        </w:tc>
      </w:tr>
      <w:tr w:rsidR="005E14AD" w14:paraId="27F7F2D2" w14:textId="77777777">
        <w:tblPrEx>
          <w:tblCellMar>
            <w:top w:w="0" w:type="dxa"/>
            <w:bottom w:w="0" w:type="dxa"/>
          </w:tblCellMar>
        </w:tblPrEx>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7CB15B2D" w14:textId="77777777" w:rsidR="005E14AD" w:rsidRDefault="00D53A32">
            <w:pPr>
              <w:pStyle w:val="TableContents"/>
              <w:jc w:val="both"/>
              <w:rPr>
                <w:rFonts w:ascii="Times New Roman" w:hAnsi="Times New Roman" w:cs="Times New Roman"/>
                <w:b/>
                <w:bCs/>
              </w:rPr>
            </w:pPr>
            <w:r>
              <w:rPr>
                <w:rFonts w:ascii="Times New Roman" w:hAnsi="Times New Roman" w:cs="Times New Roman"/>
                <w:b/>
                <w:bCs/>
              </w:rPr>
              <w:t>Mężczyźni</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3B03BC2B" w14:textId="77777777" w:rsidR="005E14AD" w:rsidRDefault="00D53A32">
            <w:pPr>
              <w:pStyle w:val="TableContents"/>
              <w:jc w:val="center"/>
              <w:rPr>
                <w:rFonts w:ascii="Times New Roman" w:hAnsi="Times New Roman" w:cs="Times New Roman"/>
              </w:rPr>
            </w:pPr>
            <w:r>
              <w:rPr>
                <w:rFonts w:ascii="Times New Roman" w:hAnsi="Times New Roman" w:cs="Times New Roman"/>
              </w:rPr>
              <w:t>11</w:t>
            </w:r>
          </w:p>
        </w:tc>
        <w:tc>
          <w:tcPr>
            <w:tcW w:w="13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5689FA" w14:textId="77777777" w:rsidR="005E14AD" w:rsidRDefault="00D53A32">
            <w:pPr>
              <w:pStyle w:val="TableContents"/>
              <w:jc w:val="center"/>
              <w:rPr>
                <w:rFonts w:ascii="Times New Roman" w:hAnsi="Times New Roman" w:cs="Times New Roman"/>
              </w:rPr>
            </w:pPr>
            <w:r>
              <w:rPr>
                <w:rFonts w:ascii="Times New Roman" w:hAnsi="Times New Roman" w:cs="Times New Roman"/>
              </w:rPr>
              <w:t>9</w:t>
            </w:r>
          </w:p>
        </w:tc>
      </w:tr>
    </w:tbl>
    <w:p w14:paraId="6E2B2233" w14:textId="77777777" w:rsidR="005E14AD" w:rsidRDefault="00D53A32">
      <w:pPr>
        <w:pStyle w:val="Textbody"/>
        <w:spacing w:line="360" w:lineRule="auto"/>
        <w:jc w:val="center"/>
        <w:rPr>
          <w:rFonts w:ascii="Times New Roman" w:hAnsi="Times New Roman" w:cs="Times New Roman"/>
          <w:i/>
          <w:iCs/>
          <w:color w:val="000000"/>
        </w:rPr>
      </w:pPr>
      <w:r>
        <w:rPr>
          <w:rFonts w:ascii="Times New Roman" w:hAnsi="Times New Roman" w:cs="Times New Roman"/>
          <w:i/>
          <w:iCs/>
          <w:color w:val="000000"/>
        </w:rPr>
        <w:t>Tabela 6. Sprawcy przemocy w rodzinie z uwzględnieniem płci.</w:t>
      </w:r>
    </w:p>
    <w:p w14:paraId="07CBFC69" w14:textId="77777777" w:rsidR="005E14AD" w:rsidRDefault="005E14AD">
      <w:pPr>
        <w:pStyle w:val="Textbody"/>
        <w:spacing w:line="360" w:lineRule="auto"/>
        <w:jc w:val="center"/>
        <w:rPr>
          <w:rFonts w:ascii="Times New Roman" w:hAnsi="Times New Roman" w:cs="Times New Roman"/>
          <w:i/>
          <w:iCs/>
          <w:color w:val="000000"/>
        </w:rPr>
      </w:pPr>
    </w:p>
    <w:p w14:paraId="379F019E" w14:textId="77777777" w:rsidR="005E14AD" w:rsidRDefault="00D53A32">
      <w:pPr>
        <w:pStyle w:val="Textbody"/>
        <w:spacing w:line="360" w:lineRule="auto"/>
        <w:jc w:val="center"/>
        <w:rPr>
          <w:rFonts w:ascii="Times New Roman" w:hAnsi="Times New Roman" w:cs="Times New Roman"/>
          <w:b/>
          <w:bCs/>
          <w:i/>
          <w:iCs/>
          <w:color w:val="000000"/>
        </w:rPr>
      </w:pPr>
      <w:r>
        <w:rPr>
          <w:rFonts w:ascii="Times New Roman" w:hAnsi="Times New Roman" w:cs="Times New Roman"/>
          <w:b/>
          <w:bCs/>
          <w:i/>
          <w:iCs/>
          <w:color w:val="000000"/>
        </w:rPr>
        <w:t xml:space="preserve">  Liczba sprawców przemocy w rodzinie z uwzględnieniem płci</w:t>
      </w:r>
    </w:p>
    <w:p w14:paraId="6A0DCA16" w14:textId="77777777" w:rsidR="005E14AD" w:rsidRDefault="00D53A32">
      <w:pPr>
        <w:pStyle w:val="Textbody"/>
        <w:spacing w:line="360" w:lineRule="auto"/>
        <w:jc w:val="both"/>
        <w:rPr>
          <w:rFonts w:hint="eastAsia"/>
        </w:rPr>
      </w:pPr>
      <w:r>
        <w:rPr>
          <w:rFonts w:ascii="Times New Roman" w:hAnsi="Times New Roman" w:cs="Times New Roman"/>
          <w:noProof/>
          <w:lang w:eastAsia="pl-PL" w:bidi="ar-SA"/>
        </w:rPr>
        <w:drawing>
          <wp:anchor distT="0" distB="0" distL="114300" distR="114300" simplePos="0" relativeHeight="251658240" behindDoc="0" locked="0" layoutInCell="1" allowOverlap="1" wp14:anchorId="0D5E0563" wp14:editId="6B0163A8">
            <wp:simplePos x="0" y="0"/>
            <wp:positionH relativeFrom="column">
              <wp:align>center</wp:align>
            </wp:positionH>
            <wp:positionV relativeFrom="paragraph">
              <wp:align>top</wp:align>
            </wp:positionV>
            <wp:extent cx="4366442" cy="2343241"/>
            <wp:effectExtent l="0" t="0" r="0" b="0"/>
            <wp:wrapSquare wrapText="bothSides"/>
            <wp:docPr id="8" name="Obraz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366442" cy="2343241"/>
                    </a:xfrm>
                    <a:prstGeom prst="rect">
                      <a:avLst/>
                    </a:prstGeom>
                    <a:noFill/>
                    <a:ln>
                      <a:noFill/>
                      <a:prstDash/>
                    </a:ln>
                  </pic:spPr>
                </pic:pic>
              </a:graphicData>
            </a:graphic>
          </wp:anchor>
        </w:drawing>
      </w:r>
    </w:p>
    <w:p w14:paraId="2E0E96F8" w14:textId="77777777" w:rsidR="005E14AD" w:rsidRDefault="005E14AD">
      <w:pPr>
        <w:pStyle w:val="Textbody"/>
        <w:spacing w:line="360" w:lineRule="auto"/>
        <w:jc w:val="both"/>
        <w:rPr>
          <w:rFonts w:ascii="Times New Roman" w:hAnsi="Times New Roman" w:cs="Times New Roman"/>
        </w:rPr>
      </w:pPr>
    </w:p>
    <w:p w14:paraId="00C26DEE" w14:textId="77777777" w:rsidR="005E14AD" w:rsidRDefault="005E14AD">
      <w:pPr>
        <w:pStyle w:val="Textbody"/>
        <w:spacing w:line="360" w:lineRule="auto"/>
        <w:jc w:val="both"/>
        <w:rPr>
          <w:rFonts w:ascii="Times New Roman" w:hAnsi="Times New Roman" w:cs="Times New Roman"/>
        </w:rPr>
      </w:pPr>
    </w:p>
    <w:p w14:paraId="3E000207" w14:textId="77777777" w:rsidR="005E14AD" w:rsidRDefault="00D53A32">
      <w:pPr>
        <w:pStyle w:val="Textbody"/>
        <w:spacing w:line="360" w:lineRule="auto"/>
        <w:jc w:val="both"/>
        <w:rPr>
          <w:rFonts w:hint="eastAsia"/>
        </w:rPr>
      </w:pPr>
      <w:r>
        <w:rPr>
          <w:rFonts w:ascii="Times New Roman" w:hAnsi="Times New Roman" w:cs="Times New Roman"/>
          <w:noProof/>
          <w:lang w:eastAsia="pl-PL" w:bidi="ar-SA"/>
        </w:rPr>
        <w:drawing>
          <wp:anchor distT="0" distB="0" distL="114300" distR="114300" simplePos="0" relativeHeight="251659264" behindDoc="0" locked="0" layoutInCell="1" allowOverlap="1" wp14:anchorId="2F5902D1" wp14:editId="04CDDD3A">
            <wp:simplePos x="0" y="0"/>
            <wp:positionH relativeFrom="column">
              <wp:posOffset>5355723</wp:posOffset>
            </wp:positionH>
            <wp:positionV relativeFrom="paragraph">
              <wp:posOffset>-93241</wp:posOffset>
            </wp:positionV>
            <wp:extent cx="745556" cy="523795"/>
            <wp:effectExtent l="0" t="0" r="0" b="0"/>
            <wp:wrapSquare wrapText="bothSides"/>
            <wp:docPr id="9" name="Obraz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745556" cy="523795"/>
                    </a:xfrm>
                    <a:prstGeom prst="rect">
                      <a:avLst/>
                    </a:prstGeom>
                    <a:noFill/>
                    <a:ln>
                      <a:noFill/>
                      <a:prstDash/>
                    </a:ln>
                  </pic:spPr>
                </pic:pic>
              </a:graphicData>
            </a:graphic>
          </wp:anchor>
        </w:drawing>
      </w:r>
    </w:p>
    <w:p w14:paraId="215A93B9" w14:textId="77777777" w:rsidR="005E14AD" w:rsidRDefault="005E14AD">
      <w:pPr>
        <w:pStyle w:val="Textbody"/>
        <w:spacing w:line="360" w:lineRule="auto"/>
        <w:jc w:val="both"/>
        <w:rPr>
          <w:rFonts w:ascii="Times New Roman" w:hAnsi="Times New Roman" w:cs="Times New Roman"/>
        </w:rPr>
      </w:pPr>
    </w:p>
    <w:p w14:paraId="2AE1E298" w14:textId="77777777" w:rsidR="005E14AD" w:rsidRDefault="005E14AD">
      <w:pPr>
        <w:pStyle w:val="Textbody"/>
        <w:spacing w:line="360" w:lineRule="auto"/>
        <w:jc w:val="both"/>
        <w:rPr>
          <w:rFonts w:ascii="Times New Roman" w:hAnsi="Times New Roman" w:cs="Times New Roman"/>
        </w:rPr>
      </w:pPr>
    </w:p>
    <w:p w14:paraId="36BEB883" w14:textId="77777777" w:rsidR="005E14AD" w:rsidRDefault="005E14AD">
      <w:pPr>
        <w:pStyle w:val="Textbody"/>
        <w:spacing w:line="360" w:lineRule="auto"/>
        <w:jc w:val="center"/>
        <w:rPr>
          <w:rFonts w:ascii="Times New Roman" w:hAnsi="Times New Roman" w:cs="Times New Roman"/>
        </w:rPr>
      </w:pPr>
    </w:p>
    <w:p w14:paraId="4DB94485" w14:textId="77777777" w:rsidR="005E14AD" w:rsidRDefault="005E14AD">
      <w:pPr>
        <w:pStyle w:val="Textbody"/>
        <w:spacing w:line="360" w:lineRule="auto"/>
        <w:jc w:val="center"/>
        <w:rPr>
          <w:rFonts w:ascii="Times New Roman" w:hAnsi="Times New Roman" w:cs="Times New Roman"/>
        </w:rPr>
      </w:pPr>
    </w:p>
    <w:p w14:paraId="57866E5E" w14:textId="77777777" w:rsidR="005E14AD" w:rsidRDefault="00D53A32">
      <w:pPr>
        <w:pStyle w:val="Textbody"/>
        <w:spacing w:line="360" w:lineRule="auto"/>
        <w:jc w:val="center"/>
        <w:rPr>
          <w:rFonts w:hint="eastAsia"/>
        </w:rPr>
      </w:pPr>
      <w:r>
        <w:rPr>
          <w:rFonts w:ascii="Times New Roman" w:hAnsi="Times New Roman" w:cs="Times New Roman"/>
          <w:i/>
          <w:iCs/>
          <w:color w:val="000000"/>
        </w:rPr>
        <w:t>Wykres 5. Liczba sprawców przemocy z uwzględnieniem płci w Polsce</w:t>
      </w:r>
    </w:p>
    <w:p w14:paraId="5B44F3FF" w14:textId="77777777" w:rsidR="005E14AD" w:rsidRDefault="00D53A32">
      <w:pPr>
        <w:pStyle w:val="Textbody"/>
        <w:spacing w:line="360" w:lineRule="auto"/>
        <w:jc w:val="both"/>
        <w:rPr>
          <w:rFonts w:hint="eastAsia"/>
        </w:rPr>
      </w:pPr>
      <w:r>
        <w:rPr>
          <w:rFonts w:ascii="Times New Roman" w:hAnsi="Times New Roman" w:cs="Times New Roman"/>
          <w:color w:val="000000"/>
        </w:rPr>
        <w:tab/>
        <w:t xml:space="preserve"> </w:t>
      </w:r>
      <w:r>
        <w:rPr>
          <w:rFonts w:ascii="Times New Roman" w:hAnsi="Times New Roman" w:cs="Times New Roman"/>
          <w:noProof/>
          <w:color w:val="000000"/>
          <w:lang w:eastAsia="pl-PL" w:bidi="ar-SA"/>
        </w:rPr>
        <w:drawing>
          <wp:anchor distT="0" distB="0" distL="114300" distR="114300" simplePos="0" relativeHeight="251660288" behindDoc="0" locked="0" layoutInCell="1" allowOverlap="1" wp14:anchorId="68ACB09E" wp14:editId="4400803B">
            <wp:simplePos x="0" y="0"/>
            <wp:positionH relativeFrom="column">
              <wp:align>center</wp:align>
            </wp:positionH>
            <wp:positionV relativeFrom="paragraph">
              <wp:align>top</wp:align>
            </wp:positionV>
            <wp:extent cx="4657679" cy="2757958"/>
            <wp:effectExtent l="0" t="0" r="0" b="4292"/>
            <wp:wrapSquare wrapText="bothSides"/>
            <wp:docPr id="10" name="Obra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4657679" cy="2757958"/>
                    </a:xfrm>
                    <a:prstGeom prst="rect">
                      <a:avLst/>
                    </a:prstGeom>
                    <a:noFill/>
                    <a:ln>
                      <a:noFill/>
                      <a:prstDash/>
                    </a:ln>
                  </pic:spPr>
                </pic:pic>
              </a:graphicData>
            </a:graphic>
          </wp:anchor>
        </w:drawing>
      </w:r>
    </w:p>
    <w:p w14:paraId="7F517465" w14:textId="77777777" w:rsidR="005E14AD" w:rsidRDefault="005E14AD">
      <w:pPr>
        <w:pStyle w:val="Textbody"/>
        <w:spacing w:line="360" w:lineRule="auto"/>
        <w:jc w:val="both"/>
        <w:rPr>
          <w:rFonts w:ascii="Times New Roman" w:hAnsi="Times New Roman" w:cs="Times New Roman"/>
          <w:color w:val="000000"/>
        </w:rPr>
      </w:pPr>
    </w:p>
    <w:p w14:paraId="72EB4312" w14:textId="77777777" w:rsidR="005E14AD" w:rsidRDefault="005E14AD">
      <w:pPr>
        <w:pStyle w:val="Textbody"/>
        <w:spacing w:line="360" w:lineRule="auto"/>
        <w:jc w:val="both"/>
        <w:rPr>
          <w:rFonts w:ascii="Times New Roman" w:hAnsi="Times New Roman" w:cs="Times New Roman"/>
          <w:color w:val="000000"/>
        </w:rPr>
      </w:pPr>
    </w:p>
    <w:p w14:paraId="4678F775" w14:textId="77777777" w:rsidR="005E14AD" w:rsidRDefault="005E14AD">
      <w:pPr>
        <w:pStyle w:val="Textbody"/>
        <w:spacing w:line="360" w:lineRule="auto"/>
        <w:jc w:val="both"/>
        <w:rPr>
          <w:rFonts w:ascii="Times New Roman" w:hAnsi="Times New Roman" w:cs="Times New Roman"/>
          <w:color w:val="000000"/>
        </w:rPr>
      </w:pPr>
    </w:p>
    <w:p w14:paraId="29BA2F54" w14:textId="77777777" w:rsidR="005E14AD" w:rsidRDefault="005E14AD">
      <w:pPr>
        <w:pStyle w:val="Textbody"/>
        <w:spacing w:line="360" w:lineRule="auto"/>
        <w:jc w:val="both"/>
        <w:rPr>
          <w:rFonts w:ascii="Times New Roman" w:hAnsi="Times New Roman" w:cs="Times New Roman"/>
          <w:color w:val="000000"/>
        </w:rPr>
      </w:pPr>
    </w:p>
    <w:p w14:paraId="66B66B9A" w14:textId="77777777" w:rsidR="005E14AD" w:rsidRDefault="005E14AD">
      <w:pPr>
        <w:pStyle w:val="Textbody"/>
        <w:spacing w:line="360" w:lineRule="auto"/>
        <w:jc w:val="both"/>
        <w:rPr>
          <w:rFonts w:ascii="Times New Roman" w:hAnsi="Times New Roman" w:cs="Times New Roman"/>
          <w:color w:val="000000"/>
        </w:rPr>
      </w:pPr>
    </w:p>
    <w:p w14:paraId="7F4AD4B9" w14:textId="77777777" w:rsidR="005E14AD" w:rsidRDefault="005E14AD">
      <w:pPr>
        <w:pStyle w:val="Textbody"/>
        <w:spacing w:line="360" w:lineRule="auto"/>
        <w:jc w:val="center"/>
        <w:rPr>
          <w:rFonts w:ascii="Times New Roman" w:hAnsi="Times New Roman" w:cs="Times New Roman"/>
          <w:color w:val="000000"/>
        </w:rPr>
      </w:pPr>
    </w:p>
    <w:p w14:paraId="74CFBEFB" w14:textId="77777777" w:rsidR="005E14AD" w:rsidRDefault="005E14AD">
      <w:pPr>
        <w:pStyle w:val="Textbody"/>
        <w:spacing w:line="360" w:lineRule="auto"/>
        <w:jc w:val="center"/>
        <w:rPr>
          <w:rFonts w:ascii="Times New Roman" w:hAnsi="Times New Roman" w:cs="Times New Roman"/>
          <w:color w:val="000000"/>
        </w:rPr>
      </w:pPr>
    </w:p>
    <w:p w14:paraId="60DE9419" w14:textId="77777777" w:rsidR="005E14AD" w:rsidRDefault="005E14AD">
      <w:pPr>
        <w:pStyle w:val="Textbody"/>
        <w:spacing w:line="360" w:lineRule="auto"/>
        <w:jc w:val="center"/>
        <w:rPr>
          <w:rFonts w:ascii="Times New Roman" w:hAnsi="Times New Roman" w:cs="Times New Roman"/>
          <w:color w:val="000000"/>
        </w:rPr>
      </w:pPr>
    </w:p>
    <w:p w14:paraId="55E47918" w14:textId="77777777" w:rsidR="005E14AD" w:rsidRDefault="00D53A32">
      <w:pPr>
        <w:pStyle w:val="Textbody"/>
        <w:spacing w:line="360" w:lineRule="auto"/>
        <w:jc w:val="center"/>
        <w:rPr>
          <w:rFonts w:ascii="Times New Roman" w:hAnsi="Times New Roman" w:cs="Times New Roman"/>
          <w:i/>
          <w:iCs/>
          <w:color w:val="000000"/>
        </w:rPr>
      </w:pPr>
      <w:r>
        <w:rPr>
          <w:rFonts w:ascii="Times New Roman" w:hAnsi="Times New Roman" w:cs="Times New Roman"/>
          <w:i/>
          <w:iCs/>
          <w:color w:val="000000"/>
        </w:rPr>
        <w:t xml:space="preserve">Wykres 6. </w:t>
      </w:r>
      <w:r>
        <w:rPr>
          <w:rFonts w:ascii="Times New Roman" w:hAnsi="Times New Roman" w:cs="Times New Roman"/>
          <w:i/>
          <w:iCs/>
          <w:color w:val="000000"/>
        </w:rPr>
        <w:t>Liczba sprawców przemocy z uwzględnieniem płci w Gminie Solec-Zdrój</w:t>
      </w:r>
    </w:p>
    <w:p w14:paraId="39066AC8" w14:textId="77777777" w:rsidR="005E14AD" w:rsidRDefault="005E14AD">
      <w:pPr>
        <w:pStyle w:val="Textbody"/>
        <w:spacing w:line="360" w:lineRule="auto"/>
        <w:jc w:val="center"/>
        <w:rPr>
          <w:rFonts w:ascii="Times New Roman" w:hAnsi="Times New Roman" w:cs="Times New Roman"/>
          <w:color w:val="000000"/>
        </w:rPr>
      </w:pPr>
    </w:p>
    <w:p w14:paraId="463B450F"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lastRenderedPageBreak/>
        <w:t>Jak wynika z przedstawionego zestawienia sprawcami przemocy domowej na terenie Polski są przede wszystkim mężczyźni. W Gminie Solec-Zdrój zjawisko stosowania przemocy przez kobiety wystąp</w:t>
      </w:r>
      <w:r>
        <w:rPr>
          <w:rFonts w:ascii="Times New Roman" w:hAnsi="Times New Roman" w:cs="Times New Roman"/>
          <w:color w:val="000000"/>
        </w:rPr>
        <w:t>iło, ale zarówno w 2019 roku jak i 2020 roku była to tylko jedna osoba.</w:t>
      </w:r>
    </w:p>
    <w:p w14:paraId="6AD53873"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Z prezentowanych danych w tabelach nr 1 i nr 2 wynika, że większość sprawców przemocy była pod wpływem alkoholu. W Polsce szacunkowo jest to ok 57 % w 2019r. oraz 54 % w 2020r. przypa</w:t>
      </w:r>
      <w:r>
        <w:rPr>
          <w:rFonts w:ascii="Times New Roman" w:hAnsi="Times New Roman" w:cs="Times New Roman"/>
          <w:color w:val="000000"/>
        </w:rPr>
        <w:t>dków występowania przemocy domowej. Natomiast w Gminie Solec-Zdrój w 2019r.   83 % sprawców przemocy domowej było pod wpływem alkoholu, a w 2020r. - 100 %.</w:t>
      </w:r>
    </w:p>
    <w:p w14:paraId="10E3721E"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Niestety ciągle większość przypadków przemocy domowej nie jest zgłaszanych , głównie z powodu strac</w:t>
      </w:r>
      <w:r>
        <w:rPr>
          <w:rFonts w:ascii="Times New Roman" w:hAnsi="Times New Roman" w:cs="Times New Roman"/>
          <w:color w:val="000000"/>
        </w:rPr>
        <w:t>hu, wstydu, braku wiary w skuteczność prawa i obowiązujących procedur, braku sprawnego systemu wsparcia dla osób doświadczających przemocy w rodzinie, jak również nie zawsze prawidłowego funkcjonowania instytucji odpowiedzialnych za ściganie i karanie (pol</w:t>
      </w:r>
      <w:r>
        <w:rPr>
          <w:rFonts w:ascii="Times New Roman" w:hAnsi="Times New Roman" w:cs="Times New Roman"/>
          <w:color w:val="000000"/>
        </w:rPr>
        <w:t>icja, sądy, prokuratura). Statystyki dotyczące zjawiska przemocy w rodzinie nie przedstawiają całego obrazu problemu społecznego, zarówno w Polsce, jak i na terenie Gminy Solec-Zdrój.</w:t>
      </w:r>
    </w:p>
    <w:p w14:paraId="009D9064" w14:textId="77777777" w:rsidR="005E14AD" w:rsidRDefault="00D53A32">
      <w:pPr>
        <w:pStyle w:val="Textbody"/>
        <w:spacing w:line="360" w:lineRule="auto"/>
        <w:jc w:val="both"/>
        <w:rPr>
          <w:rFonts w:hint="eastAsia"/>
        </w:rPr>
      </w:pPr>
      <w:r>
        <w:rPr>
          <w:rFonts w:ascii="Times New Roman" w:hAnsi="Times New Roman" w:cs="Times New Roman"/>
          <w:color w:val="000000"/>
        </w:rPr>
        <w:tab/>
        <w:t>Powyższe dane wskazują, iż skala zjawiska w ostatnich latach nie ulegał</w:t>
      </w:r>
      <w:r>
        <w:rPr>
          <w:rFonts w:ascii="Times New Roman" w:hAnsi="Times New Roman" w:cs="Times New Roman"/>
          <w:color w:val="000000"/>
        </w:rPr>
        <w:t>a zmniejszeniu co świadczy o potrzebie ciągłego zwiększania pomocy ofiarom przemocy w rodzinie oraz współdziałania pracowników różnych grup zawodowych (policja, pomoc społeczna, służba zdrowia, szkoły, sąd, organizacje pozarządowe, itp.) w przeciwdziałaniu</w:t>
      </w:r>
      <w:r>
        <w:rPr>
          <w:rFonts w:ascii="Times New Roman" w:hAnsi="Times New Roman" w:cs="Times New Roman"/>
          <w:color w:val="000000"/>
        </w:rPr>
        <w:t xml:space="preserve"> przemocy w rodzinie.</w:t>
      </w:r>
    </w:p>
    <w:p w14:paraId="37B8F53D" w14:textId="77777777" w:rsidR="005E14AD" w:rsidRDefault="00D53A32">
      <w:pPr>
        <w:pStyle w:val="Textbody"/>
        <w:spacing w:line="360" w:lineRule="auto"/>
        <w:jc w:val="both"/>
        <w:rPr>
          <w:rFonts w:ascii="Times New Roman" w:hAnsi="Times New Roman" w:cs="Times New Roman"/>
          <w:color w:val="000000"/>
        </w:rPr>
      </w:pPr>
      <w:r>
        <w:rPr>
          <w:rFonts w:ascii="Times New Roman" w:hAnsi="Times New Roman" w:cs="Times New Roman"/>
          <w:color w:val="000000"/>
        </w:rPr>
        <w:tab/>
        <w:t>Zatem istotne jest zwiększenie zakresu działań i pomocy psychologicznej, prawnej, socjalnej, medycznej, a także wsparcia dla osób pokrzywdzonych w wyniku przemocy domowej oraz podejmowanie działań korekcyjnych wobec sprawców tej prze</w:t>
      </w:r>
      <w:r>
        <w:rPr>
          <w:rFonts w:ascii="Times New Roman" w:hAnsi="Times New Roman" w:cs="Times New Roman"/>
          <w:color w:val="000000"/>
        </w:rPr>
        <w:t>mocy. Niezmiernie istotna jest interdyscyplinarna współpraca i przepływ informacji pomiędzy różnymi instytucjami i organizacjami zajmującymi się pomaganiem ofiarom przemocy domowej.</w:t>
      </w:r>
    </w:p>
    <w:p w14:paraId="4DA505BE" w14:textId="77777777" w:rsidR="005E14AD" w:rsidRDefault="005E14AD">
      <w:pPr>
        <w:pStyle w:val="Standard"/>
        <w:spacing w:line="360" w:lineRule="auto"/>
        <w:jc w:val="center"/>
        <w:rPr>
          <w:rFonts w:ascii="Times New Roman" w:hAnsi="Times New Roman" w:cs="Times New Roman"/>
          <w:b/>
          <w:bCs/>
        </w:rPr>
      </w:pPr>
    </w:p>
    <w:p w14:paraId="4EDA347F" w14:textId="77777777" w:rsidR="005E14AD" w:rsidRDefault="00D53A32">
      <w:pPr>
        <w:pStyle w:val="Standard"/>
        <w:numPr>
          <w:ilvl w:val="1"/>
          <w:numId w:val="8"/>
        </w:numPr>
        <w:spacing w:line="360" w:lineRule="auto"/>
        <w:jc w:val="center"/>
        <w:rPr>
          <w:rFonts w:ascii="Times New Roman" w:hAnsi="Times New Roman" w:cs="Times New Roman"/>
          <w:b/>
          <w:bCs/>
        </w:rPr>
      </w:pPr>
      <w:r>
        <w:rPr>
          <w:rFonts w:ascii="Times New Roman" w:hAnsi="Times New Roman" w:cs="Times New Roman"/>
          <w:b/>
          <w:bCs/>
        </w:rPr>
        <w:t xml:space="preserve">WDRAŻANIE GMINNEGO PROGRAMU PRZECIWDZIAŁANIA PRZEMOCY </w:t>
      </w:r>
      <w:r>
        <w:rPr>
          <w:rFonts w:ascii="Times New Roman" w:hAnsi="Times New Roman" w:cs="Times New Roman"/>
          <w:b/>
          <w:bCs/>
        </w:rPr>
        <w:br/>
      </w:r>
      <w:r>
        <w:rPr>
          <w:rFonts w:ascii="Times New Roman" w:hAnsi="Times New Roman" w:cs="Times New Roman"/>
          <w:b/>
          <w:bCs/>
        </w:rPr>
        <w:t>W RODZINIE I OCHRO</w:t>
      </w:r>
      <w:r>
        <w:rPr>
          <w:rFonts w:ascii="Times New Roman" w:hAnsi="Times New Roman" w:cs="Times New Roman"/>
          <w:b/>
          <w:bCs/>
        </w:rPr>
        <w:t>NY OFIAR PRZEMOCY W RODZINIE</w:t>
      </w:r>
    </w:p>
    <w:p w14:paraId="241CCA40"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r>
    </w:p>
    <w:p w14:paraId="7F87B21E"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Program przeciwdziałania przemocy w rodzinie i ochrony ofiar przemocy w rodzinie na terenie gminy Solec-Zdrój, obejmuje różne formy działań profilaktycznych i pomocy świadczonej na rzecz rodzin zagrożonych problemem przemocy</w:t>
      </w:r>
      <w:r>
        <w:rPr>
          <w:rFonts w:ascii="Times New Roman" w:hAnsi="Times New Roman" w:cs="Times New Roman"/>
        </w:rPr>
        <w:t>, zakładając zintegrowanie i synchronizację zadań wszystkich instytucji działających na rzecz rodzin i dzieci.</w:t>
      </w:r>
    </w:p>
    <w:p w14:paraId="13C923EF" w14:textId="77777777" w:rsidR="005E14AD" w:rsidRDefault="005E14AD">
      <w:pPr>
        <w:pStyle w:val="Standard"/>
        <w:spacing w:line="360" w:lineRule="auto"/>
        <w:jc w:val="both"/>
        <w:rPr>
          <w:rFonts w:ascii="Times New Roman" w:hAnsi="Times New Roman" w:cs="Times New Roman"/>
        </w:rPr>
      </w:pPr>
    </w:p>
    <w:p w14:paraId="26744531" w14:textId="77777777" w:rsidR="005E14AD" w:rsidRDefault="00D53A32">
      <w:pPr>
        <w:pStyle w:val="Standard"/>
        <w:spacing w:line="360" w:lineRule="auto"/>
        <w:jc w:val="both"/>
        <w:rPr>
          <w:rFonts w:hint="eastAsia"/>
        </w:rPr>
      </w:pPr>
      <w:r>
        <w:rPr>
          <w:rFonts w:ascii="Times New Roman" w:hAnsi="Times New Roman" w:cs="Times New Roman"/>
        </w:rPr>
        <w:tab/>
      </w:r>
      <w:r>
        <w:rPr>
          <w:rFonts w:ascii="Times New Roman" w:hAnsi="Times New Roman" w:cs="Times New Roman"/>
          <w:b/>
          <w:bCs/>
          <w:i/>
          <w:iCs/>
        </w:rPr>
        <w:t>CEL GŁÓWNY:</w:t>
      </w:r>
      <w:r>
        <w:rPr>
          <w:rFonts w:ascii="Times New Roman" w:hAnsi="Times New Roman" w:cs="Times New Roman"/>
        </w:rPr>
        <w:t xml:space="preserve">   </w:t>
      </w:r>
    </w:p>
    <w:p w14:paraId="558F3993" w14:textId="77777777" w:rsidR="005E14AD" w:rsidRDefault="00D53A32">
      <w:pPr>
        <w:pStyle w:val="Standard"/>
        <w:spacing w:line="360" w:lineRule="auto"/>
        <w:jc w:val="both"/>
        <w:rPr>
          <w:rFonts w:ascii="Times New Roman" w:hAnsi="Times New Roman" w:cs="Times New Roman"/>
          <w:i/>
          <w:iCs/>
          <w:u w:val="single"/>
        </w:rPr>
      </w:pPr>
      <w:r>
        <w:rPr>
          <w:rFonts w:ascii="Times New Roman" w:hAnsi="Times New Roman" w:cs="Times New Roman"/>
          <w:i/>
          <w:iCs/>
          <w:u w:val="single"/>
        </w:rPr>
        <w:t>ZMNIEJSZENIE ROZMIARU PRZEMOCY ORAZ SKUTKÓW STOSOWANIA</w:t>
      </w:r>
      <w:r>
        <w:rPr>
          <w:rFonts w:ascii="Times New Roman" w:hAnsi="Times New Roman" w:cs="Times New Roman"/>
          <w:i/>
          <w:iCs/>
          <w:u w:val="single"/>
        </w:rPr>
        <w:tab/>
        <w:t xml:space="preserve">PRZEMOCY </w:t>
      </w:r>
      <w:r>
        <w:rPr>
          <w:rFonts w:ascii="Times New Roman" w:hAnsi="Times New Roman" w:cs="Times New Roman"/>
          <w:i/>
          <w:iCs/>
          <w:u w:val="single"/>
        </w:rPr>
        <w:br/>
      </w:r>
      <w:r>
        <w:rPr>
          <w:rFonts w:ascii="Times New Roman" w:hAnsi="Times New Roman" w:cs="Times New Roman"/>
          <w:i/>
          <w:iCs/>
          <w:u w:val="single"/>
        </w:rPr>
        <w:t xml:space="preserve">W RODZINACH MIESZKAJĄCYCH NA TERENIE GMINY </w:t>
      </w:r>
      <w:r>
        <w:rPr>
          <w:rFonts w:ascii="Times New Roman" w:hAnsi="Times New Roman" w:cs="Times New Roman"/>
          <w:i/>
          <w:iCs/>
          <w:u w:val="single"/>
        </w:rPr>
        <w:t>SOLEC-ZDRÓJ</w:t>
      </w:r>
    </w:p>
    <w:p w14:paraId="72A08EE5" w14:textId="77777777" w:rsidR="005E14AD" w:rsidRDefault="005E14AD">
      <w:pPr>
        <w:pStyle w:val="Standard"/>
        <w:spacing w:line="360" w:lineRule="auto"/>
        <w:jc w:val="both"/>
        <w:rPr>
          <w:rFonts w:ascii="Times New Roman" w:hAnsi="Times New Roman" w:cs="Times New Roman"/>
        </w:rPr>
      </w:pPr>
    </w:p>
    <w:p w14:paraId="1496E6DF" w14:textId="77777777" w:rsidR="005E14AD" w:rsidRDefault="005E14AD">
      <w:pPr>
        <w:pStyle w:val="Standard"/>
        <w:spacing w:line="360" w:lineRule="auto"/>
        <w:jc w:val="both"/>
        <w:rPr>
          <w:rFonts w:ascii="Times New Roman" w:hAnsi="Times New Roman" w:cs="Times New Roman"/>
        </w:rPr>
      </w:pPr>
    </w:p>
    <w:p w14:paraId="7C23C044" w14:textId="77777777" w:rsidR="005E14AD" w:rsidRDefault="00D53A32">
      <w:pPr>
        <w:pStyle w:val="Standard"/>
        <w:spacing w:line="360" w:lineRule="auto"/>
        <w:jc w:val="both"/>
        <w:rPr>
          <w:rFonts w:hint="eastAsia"/>
        </w:rPr>
      </w:pPr>
      <w:r>
        <w:rPr>
          <w:rFonts w:ascii="Times New Roman" w:hAnsi="Times New Roman" w:cs="Times New Roman"/>
        </w:rPr>
        <w:tab/>
      </w:r>
      <w:r>
        <w:rPr>
          <w:rFonts w:ascii="Times New Roman" w:hAnsi="Times New Roman" w:cs="Times New Roman"/>
          <w:b/>
          <w:bCs/>
          <w:i/>
          <w:iCs/>
        </w:rPr>
        <w:t>CELE SZCZEGÓŁOWE:</w:t>
      </w:r>
    </w:p>
    <w:p w14:paraId="0293E6F2" w14:textId="77777777" w:rsidR="005E14AD" w:rsidRDefault="00D53A32">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Podnoszenie poziomu wiedzy i świadomości społecznej mieszkańców Gminy Solec-Zdrój na temat zjawiska przemocy w rodzinie i możliwości uzyskania pomocy.</w:t>
      </w:r>
    </w:p>
    <w:p w14:paraId="7F0F774D" w14:textId="77777777" w:rsidR="005E14AD" w:rsidRDefault="00D53A32">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Bieżące monitorowanie problemu przemocy w rodzinie.</w:t>
      </w:r>
    </w:p>
    <w:p w14:paraId="0F60B752" w14:textId="77777777" w:rsidR="005E14AD" w:rsidRDefault="00D53A32">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Zapewnienie kompl</w:t>
      </w:r>
      <w:r>
        <w:rPr>
          <w:rFonts w:ascii="Times New Roman" w:hAnsi="Times New Roman" w:cs="Times New Roman"/>
        </w:rPr>
        <w:t>eksowej pomocy członkom rodzin, w których występuje przemoc.</w:t>
      </w:r>
    </w:p>
    <w:p w14:paraId="0C657007" w14:textId="77777777" w:rsidR="005E14AD" w:rsidRDefault="00D53A32">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Podnoszenie kwalifikacji pracowników instytucji z terenu Gminy Solec-Zdrój zaangażowanych w zapobieganie i zwalczanie przemocy.</w:t>
      </w:r>
    </w:p>
    <w:p w14:paraId="2A87689A" w14:textId="77777777" w:rsidR="005E14AD" w:rsidRDefault="00D53A32">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Dbanie o prawidłowy przepływ informacji pomiędzy instytucjami i o</w:t>
      </w:r>
      <w:r>
        <w:rPr>
          <w:rFonts w:ascii="Times New Roman" w:hAnsi="Times New Roman" w:cs="Times New Roman"/>
        </w:rPr>
        <w:t>rganizacjami zajmującymi się problemem przemocy w rodzinie oraz ujednolicenie procedur postępowania.</w:t>
      </w:r>
    </w:p>
    <w:p w14:paraId="27C4AE4B" w14:textId="77777777" w:rsidR="005E14AD" w:rsidRDefault="00D53A32">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Aktualizowanie bazy zawierającej informacje na temat instytucji nastawionych na pomoc osobom doświadczającym przemocy.</w:t>
      </w:r>
    </w:p>
    <w:p w14:paraId="3F5F3EA0" w14:textId="77777777" w:rsidR="005E14AD" w:rsidRDefault="005E14AD">
      <w:pPr>
        <w:pStyle w:val="Standard"/>
        <w:spacing w:line="360" w:lineRule="auto"/>
        <w:jc w:val="both"/>
        <w:rPr>
          <w:rFonts w:ascii="Times New Roman" w:hAnsi="Times New Roman" w:cs="Times New Roman"/>
        </w:rPr>
      </w:pPr>
    </w:p>
    <w:p w14:paraId="43F24FA0" w14:textId="77777777" w:rsidR="005E14AD" w:rsidRDefault="00D53A32">
      <w:pPr>
        <w:pStyle w:val="Standard"/>
        <w:spacing w:line="360" w:lineRule="auto"/>
        <w:jc w:val="both"/>
        <w:rPr>
          <w:rFonts w:hint="eastAsia"/>
        </w:rPr>
      </w:pPr>
      <w:r>
        <w:rPr>
          <w:rFonts w:ascii="Times New Roman" w:hAnsi="Times New Roman" w:cs="Times New Roman"/>
        </w:rPr>
        <w:tab/>
      </w:r>
      <w:r>
        <w:rPr>
          <w:rFonts w:ascii="Times New Roman" w:hAnsi="Times New Roman" w:cs="Times New Roman"/>
          <w:b/>
          <w:bCs/>
        </w:rPr>
        <w:t>OPIS REALIZACJI ZAMIERZONYCH CELÓ</w:t>
      </w:r>
      <w:r>
        <w:rPr>
          <w:rFonts w:ascii="Times New Roman" w:hAnsi="Times New Roman" w:cs="Times New Roman"/>
          <w:b/>
          <w:bCs/>
        </w:rPr>
        <w:t>W:</w:t>
      </w:r>
    </w:p>
    <w:p w14:paraId="41E57C40" w14:textId="77777777" w:rsidR="005E14AD" w:rsidRDefault="005E14AD">
      <w:pPr>
        <w:pStyle w:val="Standard"/>
        <w:spacing w:line="360" w:lineRule="auto"/>
        <w:jc w:val="both"/>
        <w:rPr>
          <w:rFonts w:ascii="Times New Roman" w:hAnsi="Times New Roman" w:cs="Times New Roman"/>
          <w:b/>
          <w:bCs/>
        </w:rPr>
      </w:pPr>
    </w:p>
    <w:p w14:paraId="1BDC75E6" w14:textId="77777777" w:rsidR="005E14AD" w:rsidRDefault="00D53A32">
      <w:pPr>
        <w:pStyle w:val="Standard"/>
        <w:numPr>
          <w:ilvl w:val="0"/>
          <w:numId w:val="10"/>
        </w:numPr>
        <w:spacing w:line="360" w:lineRule="auto"/>
        <w:jc w:val="both"/>
        <w:rPr>
          <w:rFonts w:ascii="Times New Roman" w:hAnsi="Times New Roman" w:cs="Times New Roman"/>
          <w:b/>
          <w:bCs/>
        </w:rPr>
      </w:pPr>
      <w:r>
        <w:rPr>
          <w:rFonts w:ascii="Times New Roman" w:hAnsi="Times New Roman" w:cs="Times New Roman"/>
          <w:b/>
          <w:bCs/>
        </w:rPr>
        <w:t xml:space="preserve"> Podnoszenie poziomu wiedzy i świadomości społecznej mieszkańców Gminy Solec-Zdrój na temat zjawiska przemocy w rodzinie i możliwości uzyskania pomocy.</w:t>
      </w:r>
    </w:p>
    <w:p w14:paraId="73A3B971"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Cel ten realizowany będzie poprzez organizowanie pogadanek w szkołach na temat zjawiska przemocy w r</w:t>
      </w:r>
      <w:r>
        <w:rPr>
          <w:rFonts w:ascii="Times New Roman" w:hAnsi="Times New Roman" w:cs="Times New Roman"/>
        </w:rPr>
        <w:t>odzinie, jego przyczyn, skutków oraz udzielanie informacji o osobach instytucjach do jaki mogą zgłaszać się osoby uwikłane w przemoc.</w:t>
      </w:r>
    </w:p>
    <w:p w14:paraId="6B0E096D" w14:textId="77777777" w:rsidR="005E14AD" w:rsidRDefault="00D53A32">
      <w:pPr>
        <w:pStyle w:val="Standard"/>
        <w:numPr>
          <w:ilvl w:val="0"/>
          <w:numId w:val="10"/>
        </w:numPr>
        <w:spacing w:line="360" w:lineRule="auto"/>
        <w:jc w:val="both"/>
        <w:rPr>
          <w:rFonts w:ascii="Times New Roman" w:hAnsi="Times New Roman" w:cs="Times New Roman"/>
          <w:b/>
          <w:bCs/>
        </w:rPr>
      </w:pPr>
      <w:r>
        <w:rPr>
          <w:rFonts w:ascii="Times New Roman" w:hAnsi="Times New Roman" w:cs="Times New Roman"/>
          <w:b/>
          <w:bCs/>
        </w:rPr>
        <w:t xml:space="preserve"> Bieżące monitorowanie problemu przemocy w rodzinie.</w:t>
      </w:r>
    </w:p>
    <w:p w14:paraId="148C91A9"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Cel ten będzie realizowany poprzez coroczne sporządzanie sprawozdania</w:t>
      </w:r>
      <w:r>
        <w:rPr>
          <w:rFonts w:ascii="Times New Roman" w:hAnsi="Times New Roman" w:cs="Times New Roman"/>
        </w:rPr>
        <w:t xml:space="preserve"> z działalności Gminnego Zespołu Interdyscyplinarnego oraz poprzez pracę z rodzinami powołanych Grup Roboczych.</w:t>
      </w:r>
    </w:p>
    <w:p w14:paraId="6FBCCBFF" w14:textId="77777777" w:rsidR="005E14AD" w:rsidRDefault="00D53A32">
      <w:pPr>
        <w:pStyle w:val="Standard"/>
        <w:numPr>
          <w:ilvl w:val="0"/>
          <w:numId w:val="10"/>
        </w:numPr>
        <w:spacing w:line="360" w:lineRule="auto"/>
        <w:jc w:val="both"/>
        <w:rPr>
          <w:rFonts w:ascii="Times New Roman" w:hAnsi="Times New Roman" w:cs="Times New Roman"/>
          <w:b/>
          <w:bCs/>
        </w:rPr>
      </w:pPr>
      <w:r>
        <w:rPr>
          <w:rFonts w:ascii="Times New Roman" w:hAnsi="Times New Roman" w:cs="Times New Roman"/>
          <w:b/>
          <w:bCs/>
        </w:rPr>
        <w:t xml:space="preserve"> Zapewnienie kompleksowej pomocy członkom rodzin, w których występuje przemoc.</w:t>
      </w:r>
    </w:p>
    <w:p w14:paraId="38EADA0B"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Cel ten realizowany będzie poprzez udzielanie pomocy i wsparcia o</w:t>
      </w:r>
      <w:r>
        <w:rPr>
          <w:rFonts w:ascii="Times New Roman" w:hAnsi="Times New Roman" w:cs="Times New Roman"/>
        </w:rPr>
        <w:t>sobom doświadczającym przemocy i będącym jej świadkami poprzez spotkania wspierające i terapeutyczne oraz przez działania interwencyjne. Przy realizacji tego celu znacząca będzie również baza danych zawierająca informacje na temat osób oraz instytucji nast</w:t>
      </w:r>
      <w:r>
        <w:rPr>
          <w:rFonts w:ascii="Times New Roman" w:hAnsi="Times New Roman" w:cs="Times New Roman"/>
        </w:rPr>
        <w:t>awionych na pomoc osobom doświadczającym przemocy, z której każdy będzie mógł skorzystać.</w:t>
      </w:r>
    </w:p>
    <w:p w14:paraId="24BB9AC2" w14:textId="77777777" w:rsidR="005E14AD" w:rsidRDefault="00D53A32">
      <w:pPr>
        <w:pStyle w:val="Standard"/>
        <w:numPr>
          <w:ilvl w:val="0"/>
          <w:numId w:val="10"/>
        </w:numPr>
        <w:spacing w:line="360" w:lineRule="auto"/>
        <w:jc w:val="both"/>
        <w:rPr>
          <w:rFonts w:ascii="Times New Roman" w:hAnsi="Times New Roman" w:cs="Times New Roman"/>
          <w:b/>
          <w:bCs/>
        </w:rPr>
      </w:pPr>
      <w:r>
        <w:rPr>
          <w:rFonts w:ascii="Times New Roman" w:hAnsi="Times New Roman" w:cs="Times New Roman"/>
          <w:b/>
          <w:bCs/>
        </w:rPr>
        <w:t xml:space="preserve"> Podnoszenie kwalifikacji pracowników instytucji z terenu Gminy Solec-Zdrój zaangażowanych w zapobieganie i zwalczanie przemocy.</w:t>
      </w:r>
    </w:p>
    <w:p w14:paraId="4C2CD83F"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Cel ten realizowany będzie poprzez ud</w:t>
      </w:r>
      <w:r>
        <w:rPr>
          <w:rFonts w:ascii="Times New Roman" w:hAnsi="Times New Roman" w:cs="Times New Roman"/>
        </w:rPr>
        <w:t>ział grup zawodowych zajmujących się zjawiskiem przemocy w rodzinie w szkoleniach, kursach, seminariach, itp. dotyczących przemocy domowej.</w:t>
      </w:r>
    </w:p>
    <w:p w14:paraId="6F70C592" w14:textId="77777777" w:rsidR="005E14AD" w:rsidRDefault="00D53A32">
      <w:pPr>
        <w:pStyle w:val="Standard"/>
        <w:numPr>
          <w:ilvl w:val="0"/>
          <w:numId w:val="10"/>
        </w:numPr>
        <w:spacing w:line="360" w:lineRule="auto"/>
        <w:jc w:val="both"/>
        <w:rPr>
          <w:rFonts w:ascii="Times New Roman" w:hAnsi="Times New Roman" w:cs="Times New Roman"/>
          <w:b/>
          <w:bCs/>
        </w:rPr>
      </w:pPr>
      <w:r>
        <w:rPr>
          <w:rFonts w:ascii="Times New Roman" w:hAnsi="Times New Roman" w:cs="Times New Roman"/>
          <w:b/>
          <w:bCs/>
        </w:rPr>
        <w:t xml:space="preserve"> Dbanie o prawidłowy przepływ informacji pomiędzy instytucjami i organizacjami zajmującymi się problemem przemocy w </w:t>
      </w:r>
      <w:r>
        <w:rPr>
          <w:rFonts w:ascii="Times New Roman" w:hAnsi="Times New Roman" w:cs="Times New Roman"/>
          <w:b/>
          <w:bCs/>
        </w:rPr>
        <w:t>rodzinie oraz ujednolicenie procedur postępowania.</w:t>
      </w:r>
    </w:p>
    <w:p w14:paraId="54586654"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lastRenderedPageBreak/>
        <w:t xml:space="preserve">Bieżące przekazywanie informacji o występowaniu zjawiska przemocy między osobami </w:t>
      </w:r>
      <w:r>
        <w:rPr>
          <w:rFonts w:ascii="Times New Roman" w:hAnsi="Times New Roman" w:cs="Times New Roman"/>
        </w:rPr>
        <w:br/>
      </w:r>
      <w:r>
        <w:rPr>
          <w:rFonts w:ascii="Times New Roman" w:hAnsi="Times New Roman" w:cs="Times New Roman"/>
        </w:rPr>
        <w:t>i instytucjami zajmującymi się pomocom osobom doświadczającym przemocy oraz jej świadkom. ( Szkoła, Policja,  Gminny Zespół</w:t>
      </w:r>
      <w:r>
        <w:rPr>
          <w:rFonts w:ascii="Times New Roman" w:hAnsi="Times New Roman" w:cs="Times New Roman"/>
        </w:rPr>
        <w:t xml:space="preserve"> Interdyscyplinarny, itd.)</w:t>
      </w:r>
    </w:p>
    <w:p w14:paraId="5E5A7AC2" w14:textId="77777777" w:rsidR="005E14AD" w:rsidRDefault="00D53A32">
      <w:pPr>
        <w:pStyle w:val="Standard"/>
        <w:numPr>
          <w:ilvl w:val="0"/>
          <w:numId w:val="10"/>
        </w:numPr>
        <w:spacing w:line="360" w:lineRule="auto"/>
        <w:jc w:val="both"/>
        <w:rPr>
          <w:rFonts w:ascii="Times New Roman" w:hAnsi="Times New Roman" w:cs="Times New Roman"/>
          <w:b/>
          <w:bCs/>
        </w:rPr>
      </w:pPr>
      <w:r>
        <w:rPr>
          <w:rFonts w:ascii="Times New Roman" w:hAnsi="Times New Roman" w:cs="Times New Roman"/>
          <w:b/>
          <w:bCs/>
        </w:rPr>
        <w:t xml:space="preserve"> Aktualizowanie bazy zawierającej informacje na temat instytucji nastawionych na pomoc osobom doświadczającym przemocy.</w:t>
      </w:r>
    </w:p>
    <w:p w14:paraId="502440F0"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 xml:space="preserve">Cel ten realizowany będzie poprzez zgromadzenie informacji na temat instytucji, osób, miejsc i </w:t>
      </w:r>
      <w:r>
        <w:rPr>
          <w:rFonts w:ascii="Times New Roman" w:hAnsi="Times New Roman" w:cs="Times New Roman"/>
        </w:rPr>
        <w:t>telefonów zaufania przeznaczonych dla osób doświadczających przemocy oraz jej świadków. Baza zawierająca w/w informacje będzie dostępna dla każdego, poprzez umieszczenie ulotki informacyjnej na tablicach ogłoszeń na terenie Gminy Solec-Zdrój.</w:t>
      </w:r>
    </w:p>
    <w:p w14:paraId="19DC1693" w14:textId="77777777" w:rsidR="005E14AD" w:rsidRDefault="005E14AD">
      <w:pPr>
        <w:pStyle w:val="Standard"/>
        <w:spacing w:line="360" w:lineRule="auto"/>
        <w:jc w:val="both"/>
        <w:rPr>
          <w:rFonts w:ascii="Times New Roman" w:hAnsi="Times New Roman" w:cs="Times New Roman"/>
        </w:rPr>
      </w:pPr>
    </w:p>
    <w:p w14:paraId="2B5AC1A5" w14:textId="77777777" w:rsidR="005E14AD" w:rsidRDefault="00D53A32">
      <w:pPr>
        <w:pStyle w:val="Standard"/>
        <w:spacing w:line="360" w:lineRule="auto"/>
        <w:jc w:val="center"/>
        <w:rPr>
          <w:rFonts w:ascii="Times New Roman" w:hAnsi="Times New Roman" w:cs="Times New Roman"/>
          <w:b/>
          <w:bCs/>
        </w:rPr>
      </w:pPr>
      <w:r>
        <w:rPr>
          <w:rFonts w:ascii="Times New Roman" w:hAnsi="Times New Roman" w:cs="Times New Roman"/>
          <w:b/>
          <w:bCs/>
        </w:rPr>
        <w:t>ZAKOŃCZENIE</w:t>
      </w:r>
    </w:p>
    <w:p w14:paraId="53C3B247" w14:textId="77777777" w:rsidR="005E14AD" w:rsidRDefault="005E14AD">
      <w:pPr>
        <w:pStyle w:val="Standard"/>
        <w:spacing w:line="360" w:lineRule="auto"/>
        <w:jc w:val="both"/>
        <w:rPr>
          <w:rFonts w:ascii="Times New Roman" w:hAnsi="Times New Roman" w:cs="Times New Roman"/>
        </w:rPr>
      </w:pPr>
    </w:p>
    <w:p w14:paraId="159B37BF"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Dostosowanie rozwiązań programowych do faktycznie występujących problemów z jakimi borykają się rodziny zagrożone przemocą jest jednym z podstawowych założeń Programu. Dzięki temu jego realizacja w znacznym stopniu zwiększy efektywność działań profilakty</w:t>
      </w:r>
      <w:r>
        <w:rPr>
          <w:rFonts w:ascii="Times New Roman" w:hAnsi="Times New Roman" w:cs="Times New Roman"/>
        </w:rPr>
        <w:t>cznych oraz wspierających w sytuacjach problemowych, podejmowanych przez różne podmioty na rzecz przeciwdziałania dysfunkcjom i przywrócenia rodzinie możliwości prawidłowego funkcjonowania.</w:t>
      </w:r>
    </w:p>
    <w:p w14:paraId="7EB647B7"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Sprawne funkcjonowanie gminnego systemu przeciwdziałania przemocy</w:t>
      </w:r>
      <w:r>
        <w:rPr>
          <w:rFonts w:ascii="Times New Roman" w:hAnsi="Times New Roman" w:cs="Times New Roman"/>
        </w:rPr>
        <w:t xml:space="preserve"> w rodzinie zakłada koordynację i spójność działań, w tym dobry przepływ informacji między partnerami- jednostkami pomocy społecznej, ochrony zdrowia, wymiaru sprawiedliwości, policją, instytucjami oświaty </w:t>
      </w:r>
      <w:r>
        <w:rPr>
          <w:rFonts w:ascii="Times New Roman" w:hAnsi="Times New Roman" w:cs="Times New Roman"/>
        </w:rPr>
        <w:br/>
      </w:r>
      <w:r>
        <w:rPr>
          <w:rFonts w:ascii="Times New Roman" w:hAnsi="Times New Roman" w:cs="Times New Roman"/>
        </w:rPr>
        <w:t>i kultury, organizacjami pozarządowymi oraz wszys</w:t>
      </w:r>
      <w:r>
        <w:rPr>
          <w:rFonts w:ascii="Times New Roman" w:hAnsi="Times New Roman" w:cs="Times New Roman"/>
        </w:rPr>
        <w:t xml:space="preserve">tkimi innymi zajmującymi się przemocą </w:t>
      </w:r>
      <w:r>
        <w:rPr>
          <w:rFonts w:ascii="Times New Roman" w:hAnsi="Times New Roman" w:cs="Times New Roman"/>
        </w:rPr>
        <w:br/>
      </w:r>
      <w:r>
        <w:rPr>
          <w:rFonts w:ascii="Times New Roman" w:hAnsi="Times New Roman" w:cs="Times New Roman"/>
        </w:rPr>
        <w:t>w rodzinie.</w:t>
      </w:r>
    </w:p>
    <w:p w14:paraId="31EA3390" w14:textId="77777777" w:rsidR="005E14AD" w:rsidRDefault="00D53A32">
      <w:pPr>
        <w:pStyle w:val="Standard"/>
        <w:spacing w:line="360" w:lineRule="auto"/>
        <w:jc w:val="both"/>
        <w:rPr>
          <w:rFonts w:ascii="Times New Roman" w:hAnsi="Times New Roman" w:cs="Times New Roman"/>
        </w:rPr>
      </w:pPr>
      <w:r>
        <w:rPr>
          <w:rFonts w:ascii="Times New Roman" w:hAnsi="Times New Roman" w:cs="Times New Roman"/>
        </w:rPr>
        <w:tab/>
        <w:t>Pełna realizacja wyznaczonych celów jest uzależniona od stopnia zaangażowania tych podmiotów w stworzenie systemu umożliwiającego rodzinie uzyskanie specjalistycznego wsparcia i niezbędnej pomocy, by sama</w:t>
      </w:r>
      <w:r>
        <w:rPr>
          <w:rFonts w:ascii="Times New Roman" w:hAnsi="Times New Roman" w:cs="Times New Roman"/>
        </w:rPr>
        <w:t xml:space="preserve"> stawała się niezależna, wydolna i zaradna.</w:t>
      </w:r>
    </w:p>
    <w:p w14:paraId="00C8ED5D" w14:textId="77777777" w:rsidR="005E14AD" w:rsidRDefault="00D53A32">
      <w:pPr>
        <w:pStyle w:val="Standard"/>
        <w:spacing w:line="360" w:lineRule="auto"/>
        <w:jc w:val="both"/>
        <w:rPr>
          <w:rFonts w:hint="eastAsia"/>
        </w:rPr>
      </w:pPr>
      <w:r>
        <w:rPr>
          <w:rFonts w:ascii="Times New Roman" w:hAnsi="Times New Roman" w:cs="Times New Roman"/>
        </w:rPr>
        <w:tab/>
      </w:r>
    </w:p>
    <w:sectPr w:rsidR="005E14AD">
      <w:footerReference w:type="default" r:id="rId18"/>
      <w:pgSz w:w="11906" w:h="16838"/>
      <w:pgMar w:top="740" w:right="1134" w:bottom="1144" w:left="1134"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8141" w14:textId="77777777" w:rsidR="00000000" w:rsidRDefault="00D53A32">
      <w:pPr>
        <w:rPr>
          <w:rFonts w:hint="eastAsia"/>
        </w:rPr>
      </w:pPr>
      <w:r>
        <w:separator/>
      </w:r>
    </w:p>
  </w:endnote>
  <w:endnote w:type="continuationSeparator" w:id="0">
    <w:p w14:paraId="259ED72F" w14:textId="77777777" w:rsidR="00000000" w:rsidRDefault="00D53A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9E83" w14:textId="77777777" w:rsidR="006F2DB9" w:rsidRDefault="00D53A32">
    <w:pPr>
      <w:pStyle w:val="Stopka"/>
      <w:jc w:val="center"/>
      <w:rPr>
        <w:rFonts w:hint="eastAsia"/>
      </w:rPr>
    </w:pPr>
    <w:r>
      <w:fldChar w:fldCharType="begin"/>
    </w:r>
    <w:r>
      <w:instrText xml:space="preserve"> PAGE </w:instrText>
    </w:r>
    <w:r>
      <w:rPr>
        <w:rFonts w:hint="eastAsia"/>
      </w:rP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2150" w14:textId="77777777" w:rsidR="00000000" w:rsidRDefault="00D53A32">
      <w:pPr>
        <w:rPr>
          <w:rFonts w:hint="eastAsia"/>
        </w:rPr>
      </w:pPr>
      <w:r>
        <w:rPr>
          <w:color w:val="000000"/>
        </w:rPr>
        <w:separator/>
      </w:r>
    </w:p>
  </w:footnote>
  <w:footnote w:type="continuationSeparator" w:id="0">
    <w:p w14:paraId="3663D020" w14:textId="77777777" w:rsidR="00000000" w:rsidRDefault="00D53A3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0F9A"/>
    <w:multiLevelType w:val="multilevel"/>
    <w:tmpl w:val="6CB240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58A2497"/>
    <w:multiLevelType w:val="multilevel"/>
    <w:tmpl w:val="C55CE0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2B15D6"/>
    <w:multiLevelType w:val="multilevel"/>
    <w:tmpl w:val="E046A0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upp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4B4CEE"/>
    <w:multiLevelType w:val="multilevel"/>
    <w:tmpl w:val="28FA67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C74551E"/>
    <w:multiLevelType w:val="multilevel"/>
    <w:tmpl w:val="585083C0"/>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upp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7077EE2"/>
    <w:multiLevelType w:val="multilevel"/>
    <w:tmpl w:val="D6C022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645A2746"/>
    <w:multiLevelType w:val="multilevel"/>
    <w:tmpl w:val="E23CD386"/>
    <w:lvl w:ilvl="0">
      <w:start w:val="1"/>
      <w:numFmt w:val="decimal"/>
      <w:lvlText w:val="%1."/>
      <w:lvlJc w:val="left"/>
    </w:lvl>
    <w:lvl w:ilvl="1">
      <w:start w:val="3"/>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AA17F5C"/>
    <w:multiLevelType w:val="multilevel"/>
    <w:tmpl w:val="7C08AF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B1968C6"/>
    <w:multiLevelType w:val="multilevel"/>
    <w:tmpl w:val="80C807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C8C5545"/>
    <w:multiLevelType w:val="multilevel"/>
    <w:tmpl w:val="0CC67B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9"/>
  </w:num>
  <w:num w:numId="3">
    <w:abstractNumId w:val="3"/>
  </w:num>
  <w:num w:numId="4">
    <w:abstractNumId w:val="5"/>
  </w:num>
  <w:num w:numId="5">
    <w:abstractNumId w:val="4"/>
  </w:num>
  <w:num w:numId="6">
    <w:abstractNumId w:val="8"/>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E14AD"/>
    <w:rsid w:val="005E14AD"/>
    <w:rsid w:val="00D53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A9A"/>
  <w15:docId w15:val="{E24D4F0C-56C0-4CD9-8F89-3EA2F4B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styleId="Tekstdymka">
    <w:name w:val="Balloon Text"/>
    <w:basedOn w:val="Normalny"/>
    <w:rPr>
      <w:rFonts w:ascii="Tahoma" w:hAnsi="Tahoma"/>
      <w:sz w:val="16"/>
      <w:szCs w:val="14"/>
    </w:rPr>
  </w:style>
  <w:style w:type="paragraph" w:styleId="Bezodstpw">
    <w:name w:val="No Spacing"/>
    <w:pPr>
      <w:textAlignment w:val="auto"/>
    </w:pPr>
    <w:rPr>
      <w:rFonts w:ascii="Calibri" w:eastAsia="Times New Roman" w:hAnsi="Calibri" w:cs="Times New Roman"/>
      <w:kern w:val="0"/>
      <w:sz w:val="22"/>
      <w:szCs w:val="22"/>
      <w:lang w:eastAsia="pl-PL" w:bidi="ar-SA"/>
    </w:rPr>
  </w:style>
  <w:style w:type="paragraph" w:styleId="Tytu">
    <w:name w:val="Title"/>
    <w:basedOn w:val="Normalny"/>
    <w:next w:val="Normalny"/>
    <w:uiPriority w:val="10"/>
    <w:qFormat/>
    <w:pPr>
      <w:pBdr>
        <w:bottom w:val="single" w:sz="8" w:space="4" w:color="4F81BD"/>
      </w:pBdr>
      <w:suppressAutoHyphens w:val="0"/>
      <w:spacing w:after="300"/>
      <w:textAlignment w:val="auto"/>
    </w:pPr>
    <w:rPr>
      <w:rFonts w:ascii="Cambria" w:eastAsia="Times New Roman" w:hAnsi="Cambria" w:cs="Times New Roman"/>
      <w:color w:val="17365D"/>
      <w:spacing w:val="5"/>
      <w:sz w:val="52"/>
      <w:szCs w:val="52"/>
      <w:lang w:eastAsia="pl-PL" w:bidi="ar-SA"/>
    </w:rPr>
  </w:style>
  <w:style w:type="paragraph" w:styleId="Podtytu">
    <w:name w:val="Subtitle"/>
    <w:basedOn w:val="Normalny"/>
    <w:next w:val="Normalny"/>
    <w:uiPriority w:val="11"/>
    <w:qFormat/>
    <w:pPr>
      <w:suppressAutoHyphens w:val="0"/>
      <w:spacing w:after="200" w:line="276" w:lineRule="auto"/>
      <w:textAlignment w:val="auto"/>
    </w:pPr>
    <w:rPr>
      <w:rFonts w:ascii="Cambria" w:eastAsia="Times New Roman" w:hAnsi="Cambria" w:cs="Times New Roman"/>
      <w:i/>
      <w:iCs/>
      <w:color w:val="4F81BD"/>
      <w:spacing w:val="15"/>
      <w:kern w:val="0"/>
      <w:lang w:eastAsia="pl-PL" w:bidi="ar-SA"/>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kstdymkaZnak">
    <w:name w:val="Tekst dymka Znak"/>
    <w:basedOn w:val="Domylnaczcionkaakapitu"/>
    <w:rPr>
      <w:rFonts w:ascii="Tahoma" w:hAnsi="Tahoma"/>
      <w:sz w:val="16"/>
      <w:szCs w:val="14"/>
    </w:rPr>
  </w:style>
  <w:style w:type="character" w:customStyle="1" w:styleId="BezodstpwZnak">
    <w:name w:val="Bez odstępów Znak"/>
    <w:basedOn w:val="Domylnaczcionkaakapitu"/>
    <w:rPr>
      <w:rFonts w:ascii="Calibri" w:eastAsia="Times New Roman" w:hAnsi="Calibri" w:cs="Times New Roman"/>
      <w:kern w:val="0"/>
      <w:sz w:val="22"/>
      <w:szCs w:val="22"/>
      <w:lang w:eastAsia="pl-PL" w:bidi="ar-SA"/>
    </w:rPr>
  </w:style>
  <w:style w:type="character" w:customStyle="1" w:styleId="TytuZnak">
    <w:name w:val="Tytuł Znak"/>
    <w:basedOn w:val="Domylnaczcionkaakapitu"/>
    <w:rPr>
      <w:rFonts w:ascii="Cambria" w:eastAsia="Times New Roman" w:hAnsi="Cambria" w:cs="Times New Roman"/>
      <w:color w:val="17365D"/>
      <w:spacing w:val="5"/>
      <w:kern w:val="3"/>
      <w:sz w:val="52"/>
      <w:szCs w:val="52"/>
      <w:lang w:eastAsia="pl-PL" w:bidi="ar-SA"/>
    </w:rPr>
  </w:style>
  <w:style w:type="character" w:customStyle="1" w:styleId="PodtytuZnak">
    <w:name w:val="Podtytuł Znak"/>
    <w:basedOn w:val="Domylnaczcionkaakapitu"/>
    <w:rPr>
      <w:rFonts w:ascii="Cambria" w:eastAsia="Times New Roman" w:hAnsi="Cambria" w:cs="Times New Roman"/>
      <w:i/>
      <w:iCs/>
      <w:color w:val="4F81BD"/>
      <w:spacing w:val="15"/>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ystyka.policja.p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3594</Words>
  <Characters>21564</Characters>
  <Application>Microsoft Office Word</Application>
  <DocSecurity>0</DocSecurity>
  <Lines>179</Lines>
  <Paragraphs>50</Paragraphs>
  <ScaleCrop>false</ScaleCrop>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PRZECIWDZIAŁANIAPRZEMOCY  W RODZINIEI OCHRONY OFIAR PRZEMOCY W RODZINIE</dc:title>
  <dc:subject>Na lata 2015-2017</dc:subject>
  <dc:creator>ops4</dc:creator>
  <cp:lastModifiedBy>Łukasz Kobos</cp:lastModifiedBy>
  <cp:revision>2</cp:revision>
  <dcterms:created xsi:type="dcterms:W3CDTF">2022-01-31T11:49:00Z</dcterms:created>
  <dcterms:modified xsi:type="dcterms:W3CDTF">2022-01-31T11:49:00Z</dcterms:modified>
</cp:coreProperties>
</file>